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CDBAA" w14:textId="77777777" w:rsidR="005269BE" w:rsidRDefault="00000000" w:rsidP="00386C8E">
      <w:r>
        <w:rPr>
          <w:noProof/>
        </w:rPr>
        <w:object w:dxaOrig="1440" w:dyaOrig="1440" w14:anchorId="25BABF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39.25pt;margin-top:17.55pt;width:550.3pt;height:677.55pt;z-index:251669504;mso-position-horizontal:absolute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  <w:r>
        <w:rPr>
          <w:noProof/>
        </w:rPr>
        <w:lastRenderedPageBreak/>
        <w:object w:dxaOrig="1440" w:dyaOrig="1440" w14:anchorId="085372E5">
          <v:shape id="_x0000_s2102" type="#_x0000_t75" style="position:absolute;margin-left:-45.95pt;margin-top:25.3pt;width:560.35pt;height:478.1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46B3CA9F" w14:textId="77777777" w:rsidR="009425D6" w:rsidRDefault="009425D6" w:rsidP="009425D6">
      <w:pPr>
        <w:jc w:val="center"/>
      </w:pPr>
    </w:p>
    <w:p w14:paraId="7A7102A3" w14:textId="77777777" w:rsidR="009425D6" w:rsidRDefault="009425D6" w:rsidP="009425D6">
      <w:pPr>
        <w:jc w:val="center"/>
      </w:pPr>
    </w:p>
    <w:p w14:paraId="5C7F0EFD" w14:textId="77777777" w:rsidR="009425D6" w:rsidRDefault="009425D6" w:rsidP="009425D6">
      <w:pPr>
        <w:jc w:val="center"/>
      </w:pPr>
    </w:p>
    <w:p w14:paraId="116EEFC8" w14:textId="77777777" w:rsidR="00372F40" w:rsidRDefault="000B54AD" w:rsidP="007769DF">
      <w:r>
        <w:br w:type="textWrapping" w:clear="all"/>
      </w:r>
    </w:p>
    <w:p w14:paraId="67F18666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37BDE07B" w14:textId="77777777" w:rsidR="00217C35" w:rsidRDefault="00217C35" w:rsidP="00927BA4">
      <w:pPr>
        <w:tabs>
          <w:tab w:val="left" w:pos="2430"/>
        </w:tabs>
      </w:pPr>
    </w:p>
    <w:p w14:paraId="0A5997F8" w14:textId="77777777" w:rsidR="00217C35" w:rsidRDefault="00217C35" w:rsidP="00927BA4">
      <w:pPr>
        <w:tabs>
          <w:tab w:val="left" w:pos="2430"/>
        </w:tabs>
      </w:pPr>
    </w:p>
    <w:p w14:paraId="2A27AAEF" w14:textId="77777777" w:rsidR="00217C35" w:rsidRDefault="00217C35" w:rsidP="00927BA4">
      <w:pPr>
        <w:tabs>
          <w:tab w:val="left" w:pos="2430"/>
        </w:tabs>
      </w:pPr>
    </w:p>
    <w:p w14:paraId="4ED5623F" w14:textId="77777777" w:rsidR="00217C35" w:rsidRDefault="00217C35" w:rsidP="00927BA4">
      <w:pPr>
        <w:tabs>
          <w:tab w:val="left" w:pos="2430"/>
        </w:tabs>
      </w:pPr>
    </w:p>
    <w:p w14:paraId="6B26F967" w14:textId="77777777" w:rsidR="00217C35" w:rsidRDefault="00217C35" w:rsidP="00927BA4">
      <w:pPr>
        <w:tabs>
          <w:tab w:val="left" w:pos="2430"/>
        </w:tabs>
      </w:pPr>
    </w:p>
    <w:p w14:paraId="513AE18C" w14:textId="77777777" w:rsidR="00217C35" w:rsidRDefault="00217C35" w:rsidP="00927BA4">
      <w:pPr>
        <w:tabs>
          <w:tab w:val="left" w:pos="2430"/>
        </w:tabs>
      </w:pPr>
    </w:p>
    <w:p w14:paraId="5AEB9EE2" w14:textId="77777777" w:rsidR="00217C35" w:rsidRDefault="00217C35" w:rsidP="00927BA4">
      <w:pPr>
        <w:tabs>
          <w:tab w:val="left" w:pos="2430"/>
        </w:tabs>
      </w:pPr>
    </w:p>
    <w:p w14:paraId="1C3B3AF1" w14:textId="77777777" w:rsidR="00217C35" w:rsidRDefault="00217C35" w:rsidP="00927BA4">
      <w:pPr>
        <w:tabs>
          <w:tab w:val="left" w:pos="2430"/>
        </w:tabs>
      </w:pPr>
    </w:p>
    <w:p w14:paraId="2750E62D" w14:textId="77777777" w:rsidR="00217C35" w:rsidRDefault="00217C35" w:rsidP="00927BA4">
      <w:pPr>
        <w:tabs>
          <w:tab w:val="left" w:pos="2430"/>
        </w:tabs>
      </w:pPr>
    </w:p>
    <w:p w14:paraId="659B0FC8" w14:textId="77777777" w:rsidR="00217C35" w:rsidRDefault="00217C35" w:rsidP="00927BA4">
      <w:pPr>
        <w:tabs>
          <w:tab w:val="left" w:pos="2430"/>
        </w:tabs>
      </w:pPr>
    </w:p>
    <w:p w14:paraId="08B957C8" w14:textId="77777777" w:rsidR="00217C35" w:rsidRDefault="00217C35" w:rsidP="00927BA4">
      <w:pPr>
        <w:tabs>
          <w:tab w:val="left" w:pos="2430"/>
        </w:tabs>
      </w:pPr>
    </w:p>
    <w:p w14:paraId="49694B41" w14:textId="77777777" w:rsidR="00217C35" w:rsidRDefault="00217C35" w:rsidP="00927BA4">
      <w:pPr>
        <w:tabs>
          <w:tab w:val="left" w:pos="2430"/>
        </w:tabs>
      </w:pPr>
    </w:p>
    <w:p w14:paraId="6778CDE9" w14:textId="77777777" w:rsidR="00217C35" w:rsidRDefault="00217C35" w:rsidP="00927BA4">
      <w:pPr>
        <w:tabs>
          <w:tab w:val="left" w:pos="2430"/>
        </w:tabs>
      </w:pPr>
    </w:p>
    <w:p w14:paraId="2080408F" w14:textId="77777777" w:rsidR="00217C35" w:rsidRDefault="00217C35" w:rsidP="00927BA4">
      <w:pPr>
        <w:tabs>
          <w:tab w:val="left" w:pos="2430"/>
        </w:tabs>
      </w:pPr>
    </w:p>
    <w:p w14:paraId="73396A6A" w14:textId="77777777" w:rsidR="00217C35" w:rsidRDefault="00217C35" w:rsidP="00927BA4">
      <w:pPr>
        <w:tabs>
          <w:tab w:val="left" w:pos="2430"/>
        </w:tabs>
      </w:pPr>
    </w:p>
    <w:p w14:paraId="7CB454BF" w14:textId="77777777" w:rsidR="00217C35" w:rsidRDefault="00217C35" w:rsidP="00927BA4">
      <w:pPr>
        <w:tabs>
          <w:tab w:val="left" w:pos="2430"/>
        </w:tabs>
      </w:pPr>
    </w:p>
    <w:p w14:paraId="2D24277D" w14:textId="77777777" w:rsidR="00217C35" w:rsidRDefault="00217C35" w:rsidP="00927BA4">
      <w:pPr>
        <w:tabs>
          <w:tab w:val="left" w:pos="2430"/>
        </w:tabs>
      </w:pPr>
    </w:p>
    <w:p w14:paraId="5F0BA2E0" w14:textId="77777777" w:rsidR="00217C35" w:rsidRDefault="00217C35" w:rsidP="00927BA4">
      <w:pPr>
        <w:tabs>
          <w:tab w:val="left" w:pos="2430"/>
        </w:tabs>
      </w:pPr>
    </w:p>
    <w:p w14:paraId="5C745B9E" w14:textId="77777777" w:rsidR="00217C35" w:rsidRDefault="00217C35" w:rsidP="00927BA4">
      <w:pPr>
        <w:tabs>
          <w:tab w:val="left" w:pos="2430"/>
        </w:tabs>
      </w:pPr>
    </w:p>
    <w:p w14:paraId="76EB99FB" w14:textId="77777777" w:rsidR="00217C35" w:rsidRDefault="00217C35" w:rsidP="00927BA4">
      <w:pPr>
        <w:tabs>
          <w:tab w:val="left" w:pos="2430"/>
        </w:tabs>
      </w:pPr>
    </w:p>
    <w:p w14:paraId="477F2D5E" w14:textId="77777777" w:rsidR="00217C35" w:rsidRDefault="00217C35" w:rsidP="00927BA4">
      <w:pPr>
        <w:tabs>
          <w:tab w:val="left" w:pos="2430"/>
        </w:tabs>
      </w:pPr>
    </w:p>
    <w:p w14:paraId="74FC3A4C" w14:textId="77777777" w:rsidR="00217C35" w:rsidRDefault="001D26E6" w:rsidP="00DD47AF">
      <w:pPr>
        <w:tabs>
          <w:tab w:val="left" w:pos="2430"/>
        </w:tabs>
        <w:jc w:val="center"/>
      </w:pPr>
      <w:r>
        <w:object w:dxaOrig="13032" w:dyaOrig="18228" w14:anchorId="046B7989">
          <v:shape id="_x0000_i1027" type="#_x0000_t75" style="width:424.5pt;height:632.1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0B557CEF" w14:textId="77777777" w:rsidR="005C162E" w:rsidRDefault="005C162E" w:rsidP="00DD47AF">
      <w:pPr>
        <w:tabs>
          <w:tab w:val="left" w:pos="2430"/>
        </w:tabs>
        <w:jc w:val="center"/>
      </w:pPr>
    </w:p>
    <w:p w14:paraId="69A69219" w14:textId="77777777" w:rsidR="005C162E" w:rsidRDefault="005C162E" w:rsidP="00DD47AF">
      <w:pPr>
        <w:tabs>
          <w:tab w:val="left" w:pos="2430"/>
        </w:tabs>
        <w:jc w:val="center"/>
      </w:pPr>
    </w:p>
    <w:p w14:paraId="363FA88B" w14:textId="77777777" w:rsidR="005C162E" w:rsidRDefault="005C162E" w:rsidP="00DD47AF">
      <w:pPr>
        <w:tabs>
          <w:tab w:val="left" w:pos="2430"/>
        </w:tabs>
        <w:jc w:val="center"/>
      </w:pPr>
    </w:p>
    <w:p w14:paraId="43319FB5" w14:textId="77777777" w:rsidR="005C162E" w:rsidRDefault="005C162E" w:rsidP="00DD47AF">
      <w:pPr>
        <w:tabs>
          <w:tab w:val="left" w:pos="2430"/>
        </w:tabs>
        <w:jc w:val="center"/>
      </w:pPr>
    </w:p>
    <w:p w14:paraId="61C8B9F8" w14:textId="77777777" w:rsidR="00217C35" w:rsidRDefault="00000000" w:rsidP="00927BA4">
      <w:pPr>
        <w:tabs>
          <w:tab w:val="left" w:pos="2430"/>
        </w:tabs>
      </w:pPr>
      <w:r>
        <w:rPr>
          <w:noProof/>
        </w:rPr>
        <w:object w:dxaOrig="1440" w:dyaOrig="1440" w14:anchorId="2A22350B">
          <v:shape id="_x0000_s2105" type="#_x0000_t75" style="position:absolute;margin-left:-38pt;margin-top:11.65pt;width:571.3pt;height:351.35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6C93496A" w14:textId="77777777" w:rsidR="00217C35" w:rsidRDefault="00217C35" w:rsidP="00927BA4">
      <w:pPr>
        <w:tabs>
          <w:tab w:val="left" w:pos="2430"/>
        </w:tabs>
      </w:pPr>
    </w:p>
    <w:p w14:paraId="69745E0B" w14:textId="77777777" w:rsidR="00217C35" w:rsidRDefault="00217C35" w:rsidP="00927BA4">
      <w:pPr>
        <w:tabs>
          <w:tab w:val="left" w:pos="2430"/>
        </w:tabs>
      </w:pPr>
    </w:p>
    <w:p w14:paraId="3048B3A0" w14:textId="77777777" w:rsidR="00217C35" w:rsidRDefault="00217C35" w:rsidP="00927BA4">
      <w:pPr>
        <w:tabs>
          <w:tab w:val="left" w:pos="2430"/>
        </w:tabs>
      </w:pPr>
    </w:p>
    <w:p w14:paraId="701FBC9E" w14:textId="77777777" w:rsidR="00217C35" w:rsidRDefault="00217C35" w:rsidP="00927BA4">
      <w:pPr>
        <w:tabs>
          <w:tab w:val="left" w:pos="2430"/>
        </w:tabs>
      </w:pPr>
    </w:p>
    <w:p w14:paraId="0C93DBC8" w14:textId="77777777" w:rsidR="00217C35" w:rsidRDefault="00217C35" w:rsidP="00927BA4">
      <w:pPr>
        <w:tabs>
          <w:tab w:val="left" w:pos="2430"/>
        </w:tabs>
      </w:pPr>
    </w:p>
    <w:p w14:paraId="1F634E2B" w14:textId="77777777" w:rsidR="00217C35" w:rsidRDefault="00217C35" w:rsidP="00927BA4">
      <w:pPr>
        <w:tabs>
          <w:tab w:val="left" w:pos="2430"/>
        </w:tabs>
      </w:pPr>
    </w:p>
    <w:p w14:paraId="3FBA782D" w14:textId="77777777" w:rsidR="00217C35" w:rsidRDefault="00217C35" w:rsidP="00927BA4">
      <w:pPr>
        <w:tabs>
          <w:tab w:val="left" w:pos="2430"/>
        </w:tabs>
      </w:pPr>
    </w:p>
    <w:p w14:paraId="6FA124CC" w14:textId="77777777" w:rsidR="00217C35" w:rsidRDefault="00217C35" w:rsidP="00927BA4">
      <w:pPr>
        <w:tabs>
          <w:tab w:val="left" w:pos="2430"/>
        </w:tabs>
      </w:pPr>
    </w:p>
    <w:p w14:paraId="140D86C5" w14:textId="77777777" w:rsidR="00217C35" w:rsidRDefault="00217C35" w:rsidP="00927BA4">
      <w:pPr>
        <w:tabs>
          <w:tab w:val="left" w:pos="2430"/>
        </w:tabs>
      </w:pPr>
    </w:p>
    <w:p w14:paraId="65F7F354" w14:textId="77777777" w:rsidR="00217C35" w:rsidRDefault="00217C35" w:rsidP="00927BA4">
      <w:pPr>
        <w:tabs>
          <w:tab w:val="left" w:pos="2430"/>
        </w:tabs>
      </w:pPr>
    </w:p>
    <w:p w14:paraId="743ECD75" w14:textId="77777777" w:rsidR="00217C35" w:rsidRDefault="00217C35" w:rsidP="00927BA4">
      <w:pPr>
        <w:tabs>
          <w:tab w:val="left" w:pos="2430"/>
        </w:tabs>
      </w:pPr>
    </w:p>
    <w:p w14:paraId="285CE995" w14:textId="77777777" w:rsidR="00217C35" w:rsidRDefault="00217C35" w:rsidP="00927BA4">
      <w:pPr>
        <w:tabs>
          <w:tab w:val="left" w:pos="2430"/>
        </w:tabs>
      </w:pPr>
    </w:p>
    <w:p w14:paraId="0F79B826" w14:textId="77777777" w:rsidR="00217C35" w:rsidRDefault="00217C35" w:rsidP="00927BA4">
      <w:pPr>
        <w:tabs>
          <w:tab w:val="left" w:pos="2430"/>
        </w:tabs>
      </w:pPr>
    </w:p>
    <w:p w14:paraId="4B9A3410" w14:textId="77777777" w:rsidR="00217C35" w:rsidRDefault="00217C35" w:rsidP="00927BA4">
      <w:pPr>
        <w:tabs>
          <w:tab w:val="left" w:pos="2430"/>
        </w:tabs>
      </w:pPr>
    </w:p>
    <w:p w14:paraId="75CC34BB" w14:textId="77777777" w:rsidR="00217C35" w:rsidRDefault="00217C35" w:rsidP="00927BA4">
      <w:pPr>
        <w:tabs>
          <w:tab w:val="left" w:pos="2430"/>
        </w:tabs>
      </w:pPr>
    </w:p>
    <w:p w14:paraId="360FF1DB" w14:textId="77777777" w:rsidR="00217C35" w:rsidRDefault="00217C35" w:rsidP="00927BA4">
      <w:pPr>
        <w:tabs>
          <w:tab w:val="left" w:pos="2430"/>
        </w:tabs>
      </w:pPr>
    </w:p>
    <w:p w14:paraId="1CBE2538" w14:textId="77777777" w:rsidR="00217C35" w:rsidRDefault="00217C35" w:rsidP="00927BA4">
      <w:pPr>
        <w:tabs>
          <w:tab w:val="left" w:pos="2430"/>
        </w:tabs>
      </w:pPr>
    </w:p>
    <w:p w14:paraId="45A693D5" w14:textId="77777777" w:rsidR="00217C35" w:rsidRDefault="00217C35" w:rsidP="00927BA4">
      <w:pPr>
        <w:tabs>
          <w:tab w:val="left" w:pos="2430"/>
        </w:tabs>
      </w:pPr>
    </w:p>
    <w:p w14:paraId="22823EF4" w14:textId="77777777" w:rsidR="00217C35" w:rsidRDefault="00217C35" w:rsidP="00927BA4">
      <w:pPr>
        <w:tabs>
          <w:tab w:val="left" w:pos="2430"/>
        </w:tabs>
      </w:pPr>
    </w:p>
    <w:p w14:paraId="79B5D1AE" w14:textId="77777777" w:rsidR="00217C35" w:rsidRDefault="00217C35" w:rsidP="00927BA4">
      <w:pPr>
        <w:tabs>
          <w:tab w:val="left" w:pos="2430"/>
        </w:tabs>
      </w:pPr>
    </w:p>
    <w:p w14:paraId="4F3A0582" w14:textId="77777777" w:rsidR="00217C35" w:rsidRDefault="00217C35" w:rsidP="00927BA4">
      <w:pPr>
        <w:tabs>
          <w:tab w:val="left" w:pos="2430"/>
        </w:tabs>
      </w:pPr>
    </w:p>
    <w:p w14:paraId="7FF22B75" w14:textId="77777777" w:rsidR="00217C35" w:rsidRDefault="00217C35" w:rsidP="00927BA4">
      <w:pPr>
        <w:tabs>
          <w:tab w:val="left" w:pos="2430"/>
        </w:tabs>
      </w:pPr>
    </w:p>
    <w:p w14:paraId="087A228A" w14:textId="77777777" w:rsidR="00217C35" w:rsidRDefault="00217C35" w:rsidP="00927BA4">
      <w:pPr>
        <w:tabs>
          <w:tab w:val="left" w:pos="2430"/>
        </w:tabs>
      </w:pPr>
    </w:p>
    <w:p w14:paraId="508BC580" w14:textId="77777777" w:rsidR="00217C35" w:rsidRDefault="00217C35" w:rsidP="00927BA4">
      <w:pPr>
        <w:tabs>
          <w:tab w:val="left" w:pos="2430"/>
        </w:tabs>
      </w:pPr>
    </w:p>
    <w:p w14:paraId="1D249046" w14:textId="77777777" w:rsidR="00217C35" w:rsidRDefault="00000000" w:rsidP="00066325">
      <w:pPr>
        <w:tabs>
          <w:tab w:val="left" w:pos="2430"/>
        </w:tabs>
        <w:jc w:val="center"/>
      </w:pPr>
      <w:r>
        <w:rPr>
          <w:noProof/>
        </w:rPr>
        <w:object w:dxaOrig="1440" w:dyaOrig="1440" w14:anchorId="7D59AA47">
          <v:shape id="_x0000_s2106" type="#_x0000_t75" style="position:absolute;left:0;text-align:left;margin-left:-28.25pt;margin-top:7pt;width:557.55pt;height:459.65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1EBF9FEE" w14:textId="77777777" w:rsidR="00217C35" w:rsidRDefault="00217C35" w:rsidP="00927BA4">
      <w:pPr>
        <w:tabs>
          <w:tab w:val="left" w:pos="2430"/>
        </w:tabs>
      </w:pPr>
    </w:p>
    <w:p w14:paraId="3867206A" w14:textId="77777777" w:rsidR="00217C35" w:rsidRDefault="00217C35" w:rsidP="00927BA4">
      <w:pPr>
        <w:tabs>
          <w:tab w:val="left" w:pos="2430"/>
        </w:tabs>
      </w:pPr>
    </w:p>
    <w:p w14:paraId="675349C3" w14:textId="77777777" w:rsidR="00217C35" w:rsidRDefault="00217C35" w:rsidP="00927BA4">
      <w:pPr>
        <w:tabs>
          <w:tab w:val="left" w:pos="2430"/>
        </w:tabs>
      </w:pPr>
    </w:p>
    <w:p w14:paraId="0141B415" w14:textId="77777777" w:rsidR="00217C35" w:rsidRDefault="00217C35" w:rsidP="00927BA4">
      <w:pPr>
        <w:tabs>
          <w:tab w:val="left" w:pos="2430"/>
        </w:tabs>
      </w:pPr>
    </w:p>
    <w:p w14:paraId="50A62EDE" w14:textId="77777777" w:rsidR="00217C35" w:rsidRDefault="00217C35" w:rsidP="00927BA4">
      <w:pPr>
        <w:tabs>
          <w:tab w:val="left" w:pos="2430"/>
        </w:tabs>
      </w:pPr>
    </w:p>
    <w:p w14:paraId="1260DF0E" w14:textId="77777777" w:rsidR="00217C35" w:rsidRDefault="00217C35" w:rsidP="00927BA4">
      <w:pPr>
        <w:tabs>
          <w:tab w:val="left" w:pos="2430"/>
        </w:tabs>
      </w:pPr>
    </w:p>
    <w:p w14:paraId="2959EA50" w14:textId="77777777" w:rsidR="00217C35" w:rsidRDefault="00217C35" w:rsidP="00927BA4">
      <w:pPr>
        <w:tabs>
          <w:tab w:val="left" w:pos="2430"/>
        </w:tabs>
      </w:pPr>
    </w:p>
    <w:p w14:paraId="797ECAD0" w14:textId="77777777" w:rsidR="00217C35" w:rsidRDefault="00217C35" w:rsidP="00927BA4">
      <w:pPr>
        <w:tabs>
          <w:tab w:val="left" w:pos="2430"/>
        </w:tabs>
      </w:pPr>
    </w:p>
    <w:p w14:paraId="10377FE8" w14:textId="77777777" w:rsidR="00217C35" w:rsidRDefault="00217C35" w:rsidP="00927BA4">
      <w:pPr>
        <w:tabs>
          <w:tab w:val="left" w:pos="2430"/>
        </w:tabs>
      </w:pPr>
    </w:p>
    <w:p w14:paraId="3C32A1F3" w14:textId="77777777" w:rsidR="00217C35" w:rsidRDefault="00217C35" w:rsidP="00927BA4">
      <w:pPr>
        <w:tabs>
          <w:tab w:val="left" w:pos="2430"/>
        </w:tabs>
      </w:pPr>
    </w:p>
    <w:p w14:paraId="7D7BC9BB" w14:textId="77777777" w:rsidR="00217C35" w:rsidRDefault="00217C35" w:rsidP="00927BA4">
      <w:pPr>
        <w:tabs>
          <w:tab w:val="left" w:pos="2430"/>
        </w:tabs>
      </w:pPr>
    </w:p>
    <w:p w14:paraId="10F6FEB3" w14:textId="77777777" w:rsidR="00217C35" w:rsidRDefault="00217C35" w:rsidP="00927BA4">
      <w:pPr>
        <w:tabs>
          <w:tab w:val="left" w:pos="2430"/>
        </w:tabs>
      </w:pPr>
    </w:p>
    <w:p w14:paraId="6E95E4ED" w14:textId="77777777" w:rsidR="00217C35" w:rsidRDefault="00217C35" w:rsidP="00927BA4">
      <w:pPr>
        <w:tabs>
          <w:tab w:val="left" w:pos="2430"/>
        </w:tabs>
      </w:pPr>
    </w:p>
    <w:p w14:paraId="077C5861" w14:textId="77777777" w:rsidR="00217C35" w:rsidRDefault="00217C35" w:rsidP="00927BA4">
      <w:pPr>
        <w:tabs>
          <w:tab w:val="left" w:pos="2430"/>
        </w:tabs>
      </w:pPr>
    </w:p>
    <w:p w14:paraId="48573384" w14:textId="77777777" w:rsidR="00217C35" w:rsidRDefault="00217C35" w:rsidP="00927BA4">
      <w:pPr>
        <w:tabs>
          <w:tab w:val="left" w:pos="2430"/>
        </w:tabs>
      </w:pPr>
    </w:p>
    <w:p w14:paraId="54602438" w14:textId="77777777" w:rsidR="00217C35" w:rsidRDefault="00217C35" w:rsidP="00927BA4">
      <w:pPr>
        <w:tabs>
          <w:tab w:val="left" w:pos="2430"/>
        </w:tabs>
      </w:pPr>
    </w:p>
    <w:p w14:paraId="075A6D50" w14:textId="77777777" w:rsidR="00217C35" w:rsidRDefault="00217C35" w:rsidP="00927BA4">
      <w:pPr>
        <w:tabs>
          <w:tab w:val="left" w:pos="2430"/>
        </w:tabs>
      </w:pPr>
    </w:p>
    <w:p w14:paraId="332037EE" w14:textId="77777777" w:rsidR="00217C35" w:rsidRDefault="00217C35" w:rsidP="00927BA4">
      <w:pPr>
        <w:tabs>
          <w:tab w:val="left" w:pos="2430"/>
        </w:tabs>
      </w:pPr>
    </w:p>
    <w:p w14:paraId="760E8331" w14:textId="77777777" w:rsidR="00217C35" w:rsidRDefault="00217C35" w:rsidP="00927BA4">
      <w:pPr>
        <w:tabs>
          <w:tab w:val="left" w:pos="2430"/>
        </w:tabs>
      </w:pPr>
    </w:p>
    <w:p w14:paraId="25CBF7EC" w14:textId="77777777" w:rsidR="00217C35" w:rsidRDefault="00217C35" w:rsidP="00927BA4">
      <w:pPr>
        <w:tabs>
          <w:tab w:val="left" w:pos="2430"/>
        </w:tabs>
      </w:pPr>
    </w:p>
    <w:p w14:paraId="1CF2DBCC" w14:textId="77777777" w:rsidR="00217C35" w:rsidRDefault="00217C35" w:rsidP="00927BA4">
      <w:pPr>
        <w:tabs>
          <w:tab w:val="left" w:pos="2430"/>
        </w:tabs>
      </w:pPr>
    </w:p>
    <w:p w14:paraId="2BE6EA64" w14:textId="77777777" w:rsidR="00217C35" w:rsidRDefault="00217C35" w:rsidP="00927BA4">
      <w:pPr>
        <w:tabs>
          <w:tab w:val="left" w:pos="2430"/>
        </w:tabs>
      </w:pPr>
    </w:p>
    <w:p w14:paraId="54BACA87" w14:textId="77777777" w:rsidR="00217C35" w:rsidRDefault="00217C35" w:rsidP="00927BA4">
      <w:pPr>
        <w:tabs>
          <w:tab w:val="left" w:pos="2430"/>
        </w:tabs>
      </w:pPr>
    </w:p>
    <w:p w14:paraId="1CF892D5" w14:textId="77777777" w:rsidR="00217C35" w:rsidRDefault="00217C35" w:rsidP="00927BA4">
      <w:pPr>
        <w:tabs>
          <w:tab w:val="left" w:pos="2430"/>
        </w:tabs>
      </w:pPr>
    </w:p>
    <w:p w14:paraId="0725BD8A" w14:textId="77777777" w:rsidR="00217C35" w:rsidRDefault="00217C35" w:rsidP="00927BA4">
      <w:pPr>
        <w:tabs>
          <w:tab w:val="left" w:pos="2430"/>
        </w:tabs>
      </w:pPr>
    </w:p>
    <w:p w14:paraId="4DE50789" w14:textId="088F2B50" w:rsidR="00217C35" w:rsidRDefault="00217C35" w:rsidP="00927BA4">
      <w:pPr>
        <w:tabs>
          <w:tab w:val="left" w:pos="2430"/>
        </w:tabs>
      </w:pPr>
    </w:p>
    <w:p w14:paraId="665EF9A5" w14:textId="777D4C63" w:rsidR="00217C35" w:rsidRDefault="008760AE" w:rsidP="00927BA4">
      <w:pPr>
        <w:tabs>
          <w:tab w:val="left" w:pos="2430"/>
        </w:tabs>
      </w:pPr>
      <w:r w:rsidRPr="008760AE">
        <w:drawing>
          <wp:anchor distT="0" distB="0" distL="114300" distR="114300" simplePos="0" relativeHeight="251675648" behindDoc="1" locked="0" layoutInCell="1" allowOverlap="1" wp14:anchorId="393F55C7" wp14:editId="36FED24C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5943600" cy="5548630"/>
            <wp:effectExtent l="0" t="0" r="0" b="0"/>
            <wp:wrapTight wrapText="bothSides">
              <wp:wrapPolygon edited="0">
                <wp:start x="7131" y="0"/>
                <wp:lineTo x="7131" y="816"/>
                <wp:lineTo x="8377" y="1187"/>
                <wp:lineTo x="10800" y="1187"/>
                <wp:lineTo x="0" y="1780"/>
                <wp:lineTo x="0" y="19281"/>
                <wp:lineTo x="10800" y="20171"/>
                <wp:lineTo x="0" y="20542"/>
                <wp:lineTo x="0" y="21135"/>
                <wp:lineTo x="1385" y="21506"/>
                <wp:lineTo x="1731" y="21506"/>
                <wp:lineTo x="18277" y="21358"/>
                <wp:lineTo x="18554" y="20542"/>
                <wp:lineTo x="10800" y="20171"/>
                <wp:lineTo x="15923" y="19133"/>
                <wp:lineTo x="21323" y="18836"/>
                <wp:lineTo x="21323" y="1854"/>
                <wp:lineTo x="20215" y="1706"/>
                <wp:lineTo x="10800" y="1187"/>
                <wp:lineTo x="13431" y="1038"/>
                <wp:lineTo x="13846" y="0"/>
                <wp:lineTo x="13015" y="0"/>
                <wp:lineTo x="7131" y="0"/>
              </wp:wrapPolygon>
            </wp:wrapTight>
            <wp:docPr id="18334682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4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9C17D7" w14:textId="77777777" w:rsidR="00593097" w:rsidRDefault="00593097" w:rsidP="00593097">
      <w:pPr>
        <w:tabs>
          <w:tab w:val="left" w:pos="2430"/>
        </w:tabs>
        <w:jc w:val="center"/>
      </w:pPr>
    </w:p>
    <w:p w14:paraId="534B7855" w14:textId="77777777" w:rsidR="00217C35" w:rsidRDefault="00217C35" w:rsidP="00927BA4">
      <w:pPr>
        <w:tabs>
          <w:tab w:val="left" w:pos="2430"/>
        </w:tabs>
      </w:pPr>
    </w:p>
    <w:p w14:paraId="11543DEE" w14:textId="77777777" w:rsidR="00217C35" w:rsidRDefault="00217C35" w:rsidP="00927BA4">
      <w:pPr>
        <w:tabs>
          <w:tab w:val="left" w:pos="2430"/>
        </w:tabs>
      </w:pPr>
    </w:p>
    <w:p w14:paraId="67D8A043" w14:textId="77777777" w:rsidR="00217C35" w:rsidRDefault="00217C35" w:rsidP="00927BA4">
      <w:pPr>
        <w:tabs>
          <w:tab w:val="left" w:pos="2430"/>
        </w:tabs>
      </w:pPr>
    </w:p>
    <w:p w14:paraId="36AA8EFB" w14:textId="77777777" w:rsidR="00217C35" w:rsidRDefault="00217C35" w:rsidP="00927BA4">
      <w:pPr>
        <w:tabs>
          <w:tab w:val="left" w:pos="2430"/>
        </w:tabs>
      </w:pPr>
    </w:p>
    <w:p w14:paraId="039A0957" w14:textId="77777777" w:rsidR="00217C35" w:rsidRDefault="00217C35" w:rsidP="00927BA4">
      <w:pPr>
        <w:tabs>
          <w:tab w:val="left" w:pos="2430"/>
        </w:tabs>
      </w:pPr>
    </w:p>
    <w:p w14:paraId="4764F15F" w14:textId="77777777" w:rsidR="00217C35" w:rsidRDefault="00217C35" w:rsidP="00927BA4">
      <w:pPr>
        <w:tabs>
          <w:tab w:val="left" w:pos="2430"/>
        </w:tabs>
      </w:pPr>
    </w:p>
    <w:p w14:paraId="068CAE25" w14:textId="77777777" w:rsidR="00217C35" w:rsidRDefault="00217C35" w:rsidP="00927BA4">
      <w:pPr>
        <w:tabs>
          <w:tab w:val="left" w:pos="2430"/>
        </w:tabs>
      </w:pPr>
    </w:p>
    <w:p w14:paraId="5E0172BE" w14:textId="77777777" w:rsidR="00217C35" w:rsidRDefault="00217C35" w:rsidP="00927BA4">
      <w:pPr>
        <w:tabs>
          <w:tab w:val="left" w:pos="2430"/>
        </w:tabs>
      </w:pPr>
    </w:p>
    <w:p w14:paraId="789BD0CA" w14:textId="77777777" w:rsidR="00217C35" w:rsidRDefault="00217C35" w:rsidP="006D21D0">
      <w:pPr>
        <w:tabs>
          <w:tab w:val="left" w:pos="2430"/>
        </w:tabs>
        <w:jc w:val="center"/>
      </w:pPr>
    </w:p>
    <w:p w14:paraId="0CA5D98F" w14:textId="77777777" w:rsidR="006D21D0" w:rsidRDefault="006D21D0" w:rsidP="006D21D0">
      <w:pPr>
        <w:tabs>
          <w:tab w:val="left" w:pos="2430"/>
        </w:tabs>
        <w:jc w:val="center"/>
      </w:pPr>
    </w:p>
    <w:p w14:paraId="5198064F" w14:textId="77777777" w:rsidR="006D21D0" w:rsidRDefault="001D26E6" w:rsidP="006D21D0">
      <w:pPr>
        <w:tabs>
          <w:tab w:val="left" w:pos="2430"/>
        </w:tabs>
        <w:jc w:val="center"/>
      </w:pPr>
      <w:r w:rsidRPr="001D26E6"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698A71E1" wp14:editId="09E64A2E">
            <wp:simplePos x="0" y="0"/>
            <wp:positionH relativeFrom="column">
              <wp:posOffset>217</wp:posOffset>
            </wp:positionH>
            <wp:positionV relativeFrom="paragraph">
              <wp:posOffset>166255</wp:posOffset>
            </wp:positionV>
            <wp:extent cx="5942965" cy="7523755"/>
            <wp:effectExtent l="0" t="0" r="635" b="1270"/>
            <wp:wrapTight wrapText="bothSides">
              <wp:wrapPolygon edited="0">
                <wp:start x="6855" y="0"/>
                <wp:lineTo x="6855" y="328"/>
                <wp:lineTo x="8516" y="875"/>
                <wp:lineTo x="9486" y="875"/>
                <wp:lineTo x="0" y="1149"/>
                <wp:lineTo x="0" y="20838"/>
                <wp:lineTo x="1454" y="21002"/>
                <wp:lineTo x="1385" y="21330"/>
                <wp:lineTo x="1454" y="21440"/>
                <wp:lineTo x="1731" y="21549"/>
                <wp:lineTo x="2077" y="21549"/>
                <wp:lineTo x="19525" y="21440"/>
                <wp:lineTo x="19387" y="21002"/>
                <wp:lineTo x="21533" y="20838"/>
                <wp:lineTo x="21533" y="18705"/>
                <wp:lineTo x="21118" y="18596"/>
                <wp:lineTo x="18279" y="18377"/>
                <wp:lineTo x="21533" y="18377"/>
                <wp:lineTo x="21533" y="16900"/>
                <wp:lineTo x="21256" y="16845"/>
                <wp:lineTo x="18279" y="16627"/>
                <wp:lineTo x="21533" y="16517"/>
                <wp:lineTo x="21533" y="15259"/>
                <wp:lineTo x="18279" y="14876"/>
                <wp:lineTo x="20425" y="14876"/>
                <wp:lineTo x="21533" y="14603"/>
                <wp:lineTo x="21533" y="13290"/>
                <wp:lineTo x="21256" y="13236"/>
                <wp:lineTo x="20633" y="13126"/>
                <wp:lineTo x="21533" y="12907"/>
                <wp:lineTo x="21533" y="11868"/>
                <wp:lineTo x="20979" y="11759"/>
                <wp:lineTo x="18279" y="11376"/>
                <wp:lineTo x="21464" y="10993"/>
                <wp:lineTo x="21464" y="9626"/>
                <wp:lineTo x="20633" y="9626"/>
                <wp:lineTo x="21533" y="9407"/>
                <wp:lineTo x="21533" y="6344"/>
                <wp:lineTo x="21256" y="6290"/>
                <wp:lineTo x="21533" y="6071"/>
                <wp:lineTo x="21533" y="4485"/>
                <wp:lineTo x="21256" y="4430"/>
                <wp:lineTo x="21533" y="4211"/>
                <wp:lineTo x="21464" y="1750"/>
                <wp:lineTo x="18279" y="1750"/>
                <wp:lineTo x="21533" y="1477"/>
                <wp:lineTo x="21533" y="1149"/>
                <wp:lineTo x="12047" y="875"/>
                <wp:lineTo x="14332" y="547"/>
                <wp:lineTo x="14609" y="0"/>
                <wp:lineTo x="13640" y="0"/>
                <wp:lineTo x="6855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752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36E9DA" w14:textId="77777777" w:rsidR="006D21D0" w:rsidRDefault="006D21D0" w:rsidP="006D21D0">
      <w:pPr>
        <w:tabs>
          <w:tab w:val="left" w:pos="2430"/>
        </w:tabs>
        <w:jc w:val="center"/>
      </w:pPr>
    </w:p>
    <w:p w14:paraId="5AEC4CD5" w14:textId="77777777" w:rsidR="008760AE" w:rsidRDefault="008760AE" w:rsidP="001B737D">
      <w:pPr>
        <w:tabs>
          <w:tab w:val="left" w:pos="2430"/>
        </w:tabs>
        <w:jc w:val="center"/>
        <w:rPr>
          <w:rFonts w:ascii="Soberana Sans Light" w:eastAsia="Calibri" w:hAnsi="Soberana Sans Light" w:cs="Times New Roman"/>
        </w:rPr>
      </w:pPr>
    </w:p>
    <w:p w14:paraId="2BE12B84" w14:textId="77777777" w:rsidR="008760AE" w:rsidRDefault="008760AE" w:rsidP="001B737D">
      <w:pPr>
        <w:tabs>
          <w:tab w:val="left" w:pos="2430"/>
        </w:tabs>
        <w:jc w:val="center"/>
        <w:rPr>
          <w:rFonts w:ascii="Soberana Sans Light" w:eastAsia="Calibri" w:hAnsi="Soberana Sans Light" w:cs="Times New Roman"/>
        </w:rPr>
      </w:pPr>
    </w:p>
    <w:p w14:paraId="12110D75" w14:textId="77777777" w:rsidR="008760AE" w:rsidRDefault="008760AE" w:rsidP="001B737D">
      <w:pPr>
        <w:tabs>
          <w:tab w:val="left" w:pos="2430"/>
        </w:tabs>
        <w:jc w:val="center"/>
        <w:rPr>
          <w:rFonts w:ascii="Soberana Sans Light" w:eastAsia="Calibri" w:hAnsi="Soberana Sans Light" w:cs="Times New Roman"/>
        </w:rPr>
      </w:pPr>
    </w:p>
    <w:p w14:paraId="6CB7FE29" w14:textId="77777777" w:rsidR="008760AE" w:rsidRDefault="008760AE" w:rsidP="001B737D">
      <w:pPr>
        <w:tabs>
          <w:tab w:val="left" w:pos="2430"/>
        </w:tabs>
        <w:jc w:val="center"/>
        <w:rPr>
          <w:rFonts w:ascii="Soberana Sans Light" w:eastAsia="Calibri" w:hAnsi="Soberana Sans Light" w:cs="Times New Roman"/>
        </w:rPr>
      </w:pPr>
    </w:p>
    <w:p w14:paraId="7C5A3D04" w14:textId="77777777" w:rsidR="008760AE" w:rsidRDefault="008760AE" w:rsidP="001B737D">
      <w:pPr>
        <w:tabs>
          <w:tab w:val="left" w:pos="2430"/>
        </w:tabs>
        <w:jc w:val="center"/>
        <w:rPr>
          <w:rFonts w:ascii="Soberana Sans Light" w:eastAsia="Calibri" w:hAnsi="Soberana Sans Light" w:cs="Times New Roman"/>
        </w:rPr>
      </w:pPr>
    </w:p>
    <w:p w14:paraId="396A504C" w14:textId="77777777" w:rsidR="008760AE" w:rsidRDefault="008760AE" w:rsidP="001B737D">
      <w:pPr>
        <w:tabs>
          <w:tab w:val="left" w:pos="2430"/>
        </w:tabs>
        <w:jc w:val="center"/>
        <w:rPr>
          <w:rFonts w:ascii="Soberana Sans Light" w:eastAsia="Calibri" w:hAnsi="Soberana Sans Light" w:cs="Times New Roman"/>
        </w:rPr>
      </w:pPr>
    </w:p>
    <w:p w14:paraId="3D5585A9" w14:textId="2CE3C787" w:rsidR="001B737D" w:rsidRPr="00EA10CF" w:rsidRDefault="001B737D" w:rsidP="001B737D">
      <w:pPr>
        <w:tabs>
          <w:tab w:val="left" w:pos="2430"/>
        </w:tabs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Informe de Pasivos Contingentes</w:t>
      </w:r>
    </w:p>
    <w:p w14:paraId="14F5728C" w14:textId="77777777" w:rsidR="001B737D" w:rsidRPr="00EA10CF" w:rsidRDefault="001B737D" w:rsidP="001B737D">
      <w:pPr>
        <w:rPr>
          <w:rFonts w:ascii="Soberana Sans Light" w:eastAsia="Calibri" w:hAnsi="Soberana Sans Light" w:cs="Times New Roman"/>
        </w:rPr>
      </w:pPr>
    </w:p>
    <w:p w14:paraId="273829A5" w14:textId="77777777" w:rsidR="001B737D" w:rsidRPr="00EA10CF" w:rsidRDefault="001B737D" w:rsidP="001B737D">
      <w:pPr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ESTE TRIBUNAL DE CONCILIACION Y ARBITRAJE NO CUENTA CON REGISTROS DE PASIVOS CONTINGENTES</w:t>
      </w:r>
    </w:p>
    <w:p w14:paraId="30A26F0A" w14:textId="77777777" w:rsidR="001B737D" w:rsidRPr="00EA10CF" w:rsidRDefault="001B737D" w:rsidP="001B737D">
      <w:pPr>
        <w:jc w:val="center"/>
        <w:rPr>
          <w:rFonts w:ascii="Soberana Sans Light" w:eastAsia="Calibri" w:hAnsi="Soberana Sans Light" w:cs="Times New Roman"/>
        </w:rPr>
      </w:pPr>
    </w:p>
    <w:p w14:paraId="628AB323" w14:textId="77777777" w:rsidR="001B737D" w:rsidRPr="00EA10CF" w:rsidRDefault="001B737D" w:rsidP="001B737D">
      <w:pPr>
        <w:jc w:val="center"/>
        <w:rPr>
          <w:rFonts w:ascii="Soberana Sans Light" w:eastAsia="Calibri" w:hAnsi="Soberana Sans Light" w:cs="Times New Roman"/>
        </w:rPr>
      </w:pPr>
    </w:p>
    <w:p w14:paraId="7E07441E" w14:textId="77777777" w:rsidR="001B737D" w:rsidRPr="00EA10CF" w:rsidRDefault="001B737D" w:rsidP="001B737D">
      <w:pPr>
        <w:jc w:val="center"/>
        <w:rPr>
          <w:rFonts w:ascii="Soberana Sans Light" w:eastAsia="Calibri" w:hAnsi="Soberana Sans Light" w:cs="Times New Roman"/>
        </w:rPr>
      </w:pPr>
    </w:p>
    <w:p w14:paraId="77CD1D25" w14:textId="77777777" w:rsidR="001B737D" w:rsidRPr="00EA10CF" w:rsidRDefault="001B737D" w:rsidP="001B737D">
      <w:pPr>
        <w:jc w:val="center"/>
        <w:rPr>
          <w:rFonts w:ascii="Soberana Sans Light" w:eastAsia="Calibri" w:hAnsi="Soberana Sans Light" w:cs="Times New Roman"/>
        </w:rPr>
      </w:pPr>
    </w:p>
    <w:p w14:paraId="12E4042A" w14:textId="77777777" w:rsidR="001B737D" w:rsidRPr="00EA10CF" w:rsidRDefault="001B737D" w:rsidP="001B737D">
      <w:pPr>
        <w:jc w:val="center"/>
        <w:rPr>
          <w:rFonts w:ascii="Soberana Sans Light" w:eastAsia="Calibri" w:hAnsi="Soberana Sans Light" w:cs="Times New Roman"/>
        </w:rPr>
      </w:pPr>
    </w:p>
    <w:p w14:paraId="50806C24" w14:textId="77777777" w:rsidR="001B737D" w:rsidRPr="00EA10CF" w:rsidRDefault="001B737D" w:rsidP="001B737D">
      <w:pPr>
        <w:jc w:val="center"/>
        <w:rPr>
          <w:rFonts w:ascii="Soberana Sans Light" w:eastAsia="Calibri" w:hAnsi="Soberana Sans Light" w:cs="Times New Roman"/>
        </w:rPr>
      </w:pPr>
    </w:p>
    <w:p w14:paraId="69C17359" w14:textId="77777777" w:rsidR="001B737D" w:rsidRPr="00EA10CF" w:rsidRDefault="001B737D" w:rsidP="001B737D">
      <w:pPr>
        <w:jc w:val="center"/>
        <w:rPr>
          <w:rFonts w:ascii="Soberana Sans Light" w:eastAsia="Calibri" w:hAnsi="Soberana Sans Light" w:cs="Times New Roman"/>
        </w:rPr>
      </w:pPr>
    </w:p>
    <w:p w14:paraId="3D73081B" w14:textId="77777777" w:rsidR="001B737D" w:rsidRPr="00EA10CF" w:rsidRDefault="001B737D" w:rsidP="001B737D">
      <w:pPr>
        <w:jc w:val="center"/>
        <w:rPr>
          <w:rFonts w:ascii="Soberana Sans Light" w:eastAsia="Calibri" w:hAnsi="Soberana Sans Light" w:cs="Times New Roman"/>
        </w:rPr>
      </w:pPr>
    </w:p>
    <w:p w14:paraId="010AC76F" w14:textId="77777777" w:rsidR="001B737D" w:rsidRPr="00EA10CF" w:rsidRDefault="001B737D" w:rsidP="001B737D">
      <w:pPr>
        <w:jc w:val="center"/>
        <w:rPr>
          <w:rFonts w:ascii="Soberana Sans Light" w:eastAsia="Calibri" w:hAnsi="Soberana Sans Light" w:cs="Times New Roman"/>
        </w:rPr>
      </w:pPr>
    </w:p>
    <w:p w14:paraId="159195B7" w14:textId="77777777" w:rsidR="001B737D" w:rsidRPr="00EA10CF" w:rsidRDefault="001B737D" w:rsidP="001B737D">
      <w:pPr>
        <w:jc w:val="center"/>
        <w:rPr>
          <w:rFonts w:ascii="Soberana Sans Light" w:eastAsia="Calibri" w:hAnsi="Soberana Sans Light" w:cs="Times New Roman"/>
        </w:rPr>
      </w:pPr>
    </w:p>
    <w:p w14:paraId="0D293D4A" w14:textId="77777777" w:rsidR="001B737D" w:rsidRPr="00EA10CF" w:rsidRDefault="001B737D" w:rsidP="001B737D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0220FA85" w14:textId="77777777" w:rsidR="001B737D" w:rsidRPr="00EA10CF" w:rsidRDefault="001B737D" w:rsidP="001B737D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463765BE" w14:textId="77777777" w:rsidR="001B737D" w:rsidRPr="00EA10CF" w:rsidRDefault="001B737D" w:rsidP="001B737D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56470CAB" w14:textId="77777777" w:rsidR="001B737D" w:rsidRPr="00EA10CF" w:rsidRDefault="001B737D" w:rsidP="001B737D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7EBDDEB9" w14:textId="77777777" w:rsidR="001B737D" w:rsidRPr="00EA10CF" w:rsidRDefault="001B737D" w:rsidP="001B737D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551660E8" w14:textId="77777777" w:rsidR="001B737D" w:rsidRPr="00EA10CF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6908E4E" w14:textId="77777777" w:rsidR="001B737D" w:rsidRPr="00EA10CF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2B02101" w14:textId="77777777" w:rsidR="001B737D" w:rsidRPr="00EA10CF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9EECE99" w14:textId="77777777" w:rsidR="001B737D" w:rsidRPr="00EA10CF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9789602" w14:textId="77777777" w:rsidR="001B737D" w:rsidRPr="00EA10CF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21F8DB6" w14:textId="77777777" w:rsidR="001B737D" w:rsidRPr="00EA10CF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F8C67CB" w14:textId="77777777" w:rsidR="001B737D" w:rsidRPr="00EA10CF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876A711" w14:textId="77777777" w:rsidR="001B737D" w:rsidRPr="00EA10CF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AF42C96" w14:textId="77777777" w:rsidR="001B737D" w:rsidRPr="00EA10CF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45F6888" w14:textId="77777777" w:rsidR="001B737D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D5982D2" w14:textId="77777777" w:rsidR="008760AE" w:rsidRDefault="008760AE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87F6EDE" w14:textId="77777777" w:rsidR="008760AE" w:rsidRPr="00EA10CF" w:rsidRDefault="008760AE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B3A14C7" w14:textId="77777777" w:rsidR="001B737D" w:rsidRPr="00EA10CF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E3BFB4C" w14:textId="77777777" w:rsidR="001B737D" w:rsidRDefault="00000000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Soberana Sans Light" w:eastAsia="Times New Roman" w:hAnsi="Soberana Sans Light" w:cs="Arial"/>
          <w:noProof/>
          <w:sz w:val="18"/>
          <w:szCs w:val="20"/>
          <w:lang w:val="es-ES" w:eastAsia="es-MX"/>
        </w:rPr>
        <w:object w:dxaOrig="1440" w:dyaOrig="1440" w14:anchorId="55100B2F">
          <v:shape id="_x0000_s2113" type="#_x0000_t75" style="position:absolute;left:0;text-align:left;margin-left:-71.75pt;margin-top:23.3pt;width:674.85pt;height:49.85pt;z-index:251671552">
            <v:imagedata r:id="rId20" o:title=""/>
            <w10:wrap type="topAndBottom"/>
          </v:shape>
          <o:OLEObject Type="Embed" ProgID="Excel.Sheet.12" ShapeID="_x0000_s2113" DrawAspect="Content" ObjectID="_1798028736" r:id="rId21"/>
        </w:object>
      </w:r>
    </w:p>
    <w:p w14:paraId="2DBE6283" w14:textId="77777777" w:rsidR="001B737D" w:rsidRDefault="001B737D" w:rsidP="001B737D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BD60D69" w14:textId="77777777" w:rsidR="001B737D" w:rsidRPr="00EA10CF" w:rsidRDefault="001B737D" w:rsidP="001B737D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DCD5C78" w14:textId="77777777" w:rsidR="001B737D" w:rsidRPr="00EA10CF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NOTAS A LOS ESTADOS FINANCIEROS</w:t>
      </w:r>
    </w:p>
    <w:p w14:paraId="2A615404" w14:textId="77777777" w:rsidR="001B737D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2E0F0EC" w14:textId="77777777" w:rsidR="001B737D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A8774E9" w14:textId="77777777" w:rsidR="001B737D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99CED20" w14:textId="77777777" w:rsidR="001B737D" w:rsidRDefault="001B737D" w:rsidP="001B737D">
      <w:pPr>
        <w:pStyle w:val="Prrafodelista"/>
        <w:numPr>
          <w:ilvl w:val="0"/>
          <w:numId w:val="37"/>
        </w:num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NOTAS DE GESTIÓN ADMINISTRATIVA</w:t>
      </w:r>
    </w:p>
    <w:p w14:paraId="1441E6B4" w14:textId="77777777" w:rsidR="001B737D" w:rsidRDefault="001B737D" w:rsidP="001B737D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F3C4774" w14:textId="77777777" w:rsidR="001B737D" w:rsidRDefault="001B737D" w:rsidP="001B737D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68E1299" w14:textId="77777777" w:rsidR="001B737D" w:rsidRPr="00374B06" w:rsidRDefault="001B737D" w:rsidP="001B737D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</w:rPr>
        <w:t>1.- Autorización e Historia</w:t>
      </w:r>
    </w:p>
    <w:p w14:paraId="136C28D0" w14:textId="77777777" w:rsidR="001B737D" w:rsidRPr="00374B06" w:rsidRDefault="001B737D" w:rsidP="001B737D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37667400" w14:textId="77777777" w:rsidR="001B737D" w:rsidRPr="00374B06" w:rsidRDefault="001B737D" w:rsidP="001B737D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Times New Roman" w:hAnsi="Arial" w:cs="Arial"/>
          <w:sz w:val="20"/>
          <w:szCs w:val="20"/>
          <w:lang w:val="es-ES" w:eastAsia="es-ES"/>
        </w:rPr>
        <w:t>Fecha de creación del ente. - Decreto de Creación con fundamento en el Periódico Oficial de fecha 5 de diciembre de 2007, Decreto no. 149 Fracc. XV.</w:t>
      </w:r>
    </w:p>
    <w:p w14:paraId="707D05EE" w14:textId="77777777" w:rsidR="001B737D" w:rsidRPr="00374B06" w:rsidRDefault="001B737D" w:rsidP="001B737D">
      <w:pPr>
        <w:spacing w:after="0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14:paraId="075964D0" w14:textId="77777777" w:rsidR="001B737D" w:rsidRPr="00374B06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</w:rPr>
        <w:t>2.- Panorama Económico y financiero</w:t>
      </w:r>
    </w:p>
    <w:p w14:paraId="0B7D4207" w14:textId="77777777" w:rsidR="001B737D" w:rsidRPr="00374B06" w:rsidRDefault="001B737D" w:rsidP="001B737D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F5ABE70" w14:textId="6D27D10B" w:rsidR="001B737D" w:rsidRPr="00374B06" w:rsidRDefault="001B737D" w:rsidP="001B737D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74B06">
        <w:rPr>
          <w:rFonts w:ascii="Arial" w:eastAsia="Calibri" w:hAnsi="Arial" w:cs="Arial"/>
          <w:sz w:val="20"/>
          <w:szCs w:val="20"/>
        </w:rPr>
        <w:t>El Tribunal de Conciliación y Arbitraje del Estado de Tlaxcala es un Órgano Autónomo, el cual el Presupuesto de Egresos para este ejercicio fiscal 2024 es de $</w:t>
      </w:r>
      <w:r w:rsidR="00F121AC">
        <w:rPr>
          <w:rFonts w:ascii="Arial" w:eastAsia="Calibri" w:hAnsi="Arial" w:cs="Arial"/>
          <w:sz w:val="20"/>
          <w:szCs w:val="20"/>
        </w:rPr>
        <w:t>20,900,952</w:t>
      </w:r>
      <w:r w:rsidRPr="00374B06">
        <w:rPr>
          <w:rFonts w:ascii="Arial" w:eastAsia="Calibri" w:hAnsi="Arial" w:cs="Arial"/>
          <w:sz w:val="20"/>
          <w:szCs w:val="20"/>
        </w:rPr>
        <w:t>.00, lo cual permitirá suministrar los recursos básicos para el correcto funcionamiento de las áreas propias de este Tribunal para mejorar el servicio de atención.</w:t>
      </w:r>
    </w:p>
    <w:p w14:paraId="3748BBDC" w14:textId="77777777" w:rsidR="001B737D" w:rsidRPr="00374B06" w:rsidRDefault="001B737D" w:rsidP="001B737D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C5BB358" w14:textId="77777777" w:rsidR="001B737D" w:rsidRPr="00374B06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</w:rPr>
        <w:t>3.- Organización y Objeto social</w:t>
      </w:r>
    </w:p>
    <w:p w14:paraId="64FC41A9" w14:textId="77777777" w:rsidR="001B737D" w:rsidRPr="00374B06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C6FD2A0" w14:textId="77777777" w:rsidR="001B737D" w:rsidRPr="00374B06" w:rsidRDefault="001B737D" w:rsidP="001B737D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Objeto social.</w:t>
      </w:r>
    </w:p>
    <w:p w14:paraId="28F022FC" w14:textId="77777777" w:rsidR="001B737D" w:rsidRPr="00374B06" w:rsidRDefault="001B737D" w:rsidP="001B737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1F7AF5BD" w14:textId="77777777" w:rsidR="001B737D" w:rsidRPr="00374B06" w:rsidRDefault="001B737D" w:rsidP="001B737D">
      <w:pPr>
        <w:autoSpaceDE w:val="0"/>
        <w:autoSpaceDN w:val="0"/>
        <w:adjustRightInd w:val="0"/>
        <w:spacing w:after="0"/>
        <w:ind w:left="708" w:firstLine="1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>Resolver conflictos individuales y colectivos de carácter laboral y de seguridad social que se susciten entre los Poderes Ejecutivo, Legislativo, Judicial, Municipios o Ayuntamientos y los Servidores Públicos que presten un servicio personal subordinado con la intención de contribuir el equilibrio social.</w:t>
      </w:r>
    </w:p>
    <w:p w14:paraId="4B32257B" w14:textId="77777777" w:rsidR="001B737D" w:rsidRPr="00374B06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DD4C702" w14:textId="77777777" w:rsidR="001B737D" w:rsidRPr="00374B06" w:rsidRDefault="001B737D" w:rsidP="001B737D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Principal actividad.</w:t>
      </w:r>
    </w:p>
    <w:p w14:paraId="46E38413" w14:textId="77777777" w:rsidR="001B737D" w:rsidRPr="00374B06" w:rsidRDefault="001B737D" w:rsidP="001B737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214E9968" w14:textId="77777777" w:rsidR="001B737D" w:rsidRPr="00374B06" w:rsidRDefault="001B737D" w:rsidP="001B737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>Fortalecer la Conciliación y la Justicia Social, procurando la Justicia Laboral apegado a derecho en forma gratuita, pronta, completa e imparcial.</w:t>
      </w:r>
    </w:p>
    <w:p w14:paraId="5F5FEFB7" w14:textId="77777777" w:rsidR="001B737D" w:rsidRPr="00374B06" w:rsidRDefault="001B737D" w:rsidP="001B737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E7C1D83" w14:textId="77777777" w:rsidR="001B737D" w:rsidRPr="00374B06" w:rsidRDefault="001B737D" w:rsidP="001B737D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Ejercicio Fiscal.</w:t>
      </w:r>
    </w:p>
    <w:p w14:paraId="7A852937" w14:textId="77777777" w:rsidR="001B737D" w:rsidRPr="00374B06" w:rsidRDefault="001B737D" w:rsidP="001B737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618B2248" w14:textId="77777777" w:rsidR="001B737D" w:rsidRPr="00374B06" w:rsidRDefault="001B737D" w:rsidP="001B737D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374B06">
        <w:rPr>
          <w:rFonts w:ascii="Arial" w:eastAsia="Calibri" w:hAnsi="Arial" w:cs="Arial"/>
          <w:color w:val="000000"/>
          <w:sz w:val="20"/>
          <w:szCs w:val="20"/>
        </w:rPr>
        <w:tab/>
        <w:t>Será comprendido del 1 de enero al 31 de diciembre de 2024.</w:t>
      </w:r>
    </w:p>
    <w:p w14:paraId="31AF1560" w14:textId="77777777" w:rsidR="001B737D" w:rsidRPr="00374B06" w:rsidRDefault="001B737D" w:rsidP="001B737D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4D3C8F6" w14:textId="77777777" w:rsidR="001B737D" w:rsidRPr="00374B06" w:rsidRDefault="001B737D" w:rsidP="001B737D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Régimen Jurídico.</w:t>
      </w:r>
    </w:p>
    <w:p w14:paraId="6BD14AF9" w14:textId="77777777" w:rsidR="001B737D" w:rsidRPr="00374B06" w:rsidRDefault="001B737D" w:rsidP="001B737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573628D8" w14:textId="77777777" w:rsidR="001B737D" w:rsidRPr="00374B06" w:rsidRDefault="001B737D" w:rsidP="001B737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>El Tribunal de Conciliación y Arbitraje se rige bajo las reformas de la Constitución Política de los Estados Unidos Mexicanos, Constitución Política del Estado Libre y Soberano de Tlaxcala, Ley Laboral de los Servidores Públicos del Estado de Tlaxcala y sus Municipios, Ley Federal del Trabajo, así como el Reglamento Interior del Tribunal de Conciliación y Arbitraje del Estado de Tlaxcala.</w:t>
      </w:r>
    </w:p>
    <w:p w14:paraId="53C9C002" w14:textId="77777777" w:rsidR="001B737D" w:rsidRPr="00374B06" w:rsidRDefault="001B737D" w:rsidP="001B737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DD7E8E3" w14:textId="77777777" w:rsidR="001B737D" w:rsidRPr="00374B06" w:rsidRDefault="001B737D" w:rsidP="001B737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F0E3656" w14:textId="77777777" w:rsidR="001B737D" w:rsidRPr="00374B06" w:rsidRDefault="001B737D" w:rsidP="001B737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F477468" w14:textId="77777777" w:rsidR="001B737D" w:rsidRPr="00374B06" w:rsidRDefault="001B737D" w:rsidP="001B737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3499A97" w14:textId="77777777" w:rsidR="001B737D" w:rsidRPr="00374B06" w:rsidRDefault="001B737D" w:rsidP="001B737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9BC6068" w14:textId="77777777" w:rsidR="001B737D" w:rsidRDefault="001B737D" w:rsidP="001B737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ACB4F8C" w14:textId="77777777" w:rsidR="001B737D" w:rsidRPr="00374B06" w:rsidRDefault="001B737D" w:rsidP="001B737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4B77891" w14:textId="77777777" w:rsidR="001B737D" w:rsidRPr="00374B06" w:rsidRDefault="001B737D" w:rsidP="001B737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D9909D3" w14:textId="77777777" w:rsidR="001B737D" w:rsidRPr="00374B06" w:rsidRDefault="001B737D" w:rsidP="001B737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631AB180" w14:textId="77777777" w:rsidR="001B737D" w:rsidRPr="00374B06" w:rsidRDefault="001B737D" w:rsidP="001B737D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Estructura organizacional básica</w:t>
      </w:r>
    </w:p>
    <w:p w14:paraId="12187124" w14:textId="77777777" w:rsidR="001B737D" w:rsidRPr="00374B06" w:rsidRDefault="001B737D" w:rsidP="001B737D">
      <w:pPr>
        <w:autoSpaceDE w:val="0"/>
        <w:autoSpaceDN w:val="0"/>
        <w:adjustRightInd w:val="0"/>
        <w:spacing w:after="0"/>
        <w:ind w:left="1068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hAnsi="Arial" w:cs="Arial"/>
          <w:noProof/>
          <w:sz w:val="20"/>
          <w:szCs w:val="20"/>
          <w:lang w:eastAsia="es-MX"/>
          <w14:ligatures w14:val="standardContextual"/>
        </w:rPr>
        <w:drawing>
          <wp:anchor distT="0" distB="0" distL="114300" distR="114300" simplePos="0" relativeHeight="251672576" behindDoc="1" locked="0" layoutInCell="1" allowOverlap="1" wp14:anchorId="78927D20" wp14:editId="26D73AF9">
            <wp:simplePos x="0" y="0"/>
            <wp:positionH relativeFrom="column">
              <wp:posOffset>199663</wp:posOffset>
            </wp:positionH>
            <wp:positionV relativeFrom="paragraph">
              <wp:posOffset>141695</wp:posOffset>
            </wp:positionV>
            <wp:extent cx="5303520" cy="3258185"/>
            <wp:effectExtent l="0" t="0" r="0" b="0"/>
            <wp:wrapTight wrapText="bothSides">
              <wp:wrapPolygon edited="0">
                <wp:start x="0" y="0"/>
                <wp:lineTo x="0" y="21469"/>
                <wp:lineTo x="21491" y="21469"/>
                <wp:lineTo x="21491" y="0"/>
                <wp:lineTo x="0" y="0"/>
              </wp:wrapPolygon>
            </wp:wrapTight>
            <wp:docPr id="13753393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39323" name="Imagen 1375339323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74"/>
                    <a:stretch/>
                  </pic:blipFill>
                  <pic:spPr bwMode="auto">
                    <a:xfrm>
                      <a:off x="0" y="0"/>
                      <a:ext cx="5303520" cy="325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B92C4C" w14:textId="77777777" w:rsidR="001B737D" w:rsidRPr="00374B06" w:rsidRDefault="001B737D" w:rsidP="001B737D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Fideicomisos, mandatos y análogos de los cuales es fideicomitente o fiduciario.</w:t>
      </w:r>
    </w:p>
    <w:p w14:paraId="30E53E9F" w14:textId="77777777" w:rsidR="001B737D" w:rsidRDefault="001B737D" w:rsidP="001B737D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5A01986" w14:textId="77777777" w:rsidR="001B737D" w:rsidRDefault="001B737D" w:rsidP="001B737D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El Tribunal de conciliación y Arbitraje del estado de Tlaxcala no tiene Fideicomisos, mandatos y análogos de los cuales es fideicomitente o fiduciario.</w:t>
      </w:r>
    </w:p>
    <w:p w14:paraId="4A00199F" w14:textId="77777777" w:rsidR="001B737D" w:rsidRPr="00374B06" w:rsidRDefault="001B737D" w:rsidP="001B737D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E3D0D7" w14:textId="77777777" w:rsidR="001B737D" w:rsidRPr="00374B06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4. Bases de preparación de los Estados Financieros.</w:t>
      </w:r>
    </w:p>
    <w:p w14:paraId="3ECF870C" w14:textId="77777777" w:rsidR="001B737D" w:rsidRPr="00374B06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B0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A7CA104" w14:textId="77777777" w:rsidR="001B737D" w:rsidRPr="00374B06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B06">
        <w:rPr>
          <w:rFonts w:ascii="Arial" w:hAnsi="Arial" w:cs="Arial"/>
          <w:color w:val="000000"/>
          <w:sz w:val="20"/>
          <w:szCs w:val="20"/>
        </w:rPr>
        <w:t xml:space="preserve">En apego a información emitida por el </w:t>
      </w:r>
      <w:proofErr w:type="spellStart"/>
      <w:r w:rsidRPr="00374B06">
        <w:rPr>
          <w:rFonts w:ascii="Arial" w:hAnsi="Arial" w:cs="Arial"/>
          <w:color w:val="000000"/>
          <w:sz w:val="20"/>
          <w:szCs w:val="20"/>
        </w:rPr>
        <w:t>Conac</w:t>
      </w:r>
      <w:proofErr w:type="spellEnd"/>
      <w:r w:rsidRPr="00374B06">
        <w:rPr>
          <w:rFonts w:ascii="Arial" w:hAnsi="Arial" w:cs="Arial"/>
          <w:color w:val="000000"/>
          <w:sz w:val="20"/>
          <w:szCs w:val="20"/>
        </w:rPr>
        <w:t>, y en cumplimiento a la Ley de Contabilidad Gubernamental y la Ley de Disciplina Financiera.</w:t>
      </w:r>
    </w:p>
    <w:p w14:paraId="5A39EA99" w14:textId="77777777" w:rsidR="001B737D" w:rsidRPr="00374B06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AE9C8BE" w14:textId="77777777" w:rsidR="001B737D" w:rsidRPr="00374B06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5. Políticas de contabilidad significativas</w:t>
      </w:r>
      <w:r w:rsidRPr="00374B06">
        <w:rPr>
          <w:rFonts w:ascii="Arial" w:hAnsi="Arial" w:cs="Arial"/>
          <w:sz w:val="20"/>
          <w:szCs w:val="20"/>
          <w:u w:val="single"/>
        </w:rPr>
        <w:t>.</w:t>
      </w:r>
    </w:p>
    <w:p w14:paraId="75C72711" w14:textId="77777777" w:rsidR="001B737D" w:rsidRPr="00374B06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432B5BA" w14:textId="77777777" w:rsidR="001B737D" w:rsidRPr="00374B06" w:rsidRDefault="001B737D" w:rsidP="001B737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El Tribunal de Conciliación y Arbitraje del Estado de Tlaxcala</w:t>
      </w:r>
      <w:r w:rsidRPr="00374B06">
        <w:rPr>
          <w:sz w:val="20"/>
          <w:szCs w:val="20"/>
          <w:lang w:val="es-MX"/>
        </w:rPr>
        <w:t xml:space="preserve"> no ha implementado</w:t>
      </w:r>
      <w:r w:rsidRPr="00374B06">
        <w:rPr>
          <w:sz w:val="20"/>
          <w:szCs w:val="20"/>
        </w:rPr>
        <w:t xml:space="preserve"> ningún método para la actualización del valor de los activos, pasivos y Hacienda Pública y/o patrimonio.</w:t>
      </w:r>
    </w:p>
    <w:p w14:paraId="587298D4" w14:textId="77777777" w:rsidR="001B737D" w:rsidRPr="00374B06" w:rsidRDefault="001B737D" w:rsidP="001B737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realiza operaciones en el extranjero por lo tanto no afecta en la información financiera gubernamental.</w:t>
      </w:r>
    </w:p>
    <w:p w14:paraId="3F5DEB63" w14:textId="77777777" w:rsidR="001B737D" w:rsidRPr="00374B06" w:rsidRDefault="001B737D" w:rsidP="001B737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cuenta con inversiones en acciones.</w:t>
      </w:r>
    </w:p>
    <w:p w14:paraId="111BFDCC" w14:textId="77777777" w:rsidR="001B737D" w:rsidRPr="00374B06" w:rsidRDefault="001B737D" w:rsidP="001B737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cuenta con almacén.</w:t>
      </w:r>
    </w:p>
    <w:p w14:paraId="79E443DD" w14:textId="77777777" w:rsidR="001B737D" w:rsidRPr="00374B06" w:rsidRDefault="001B737D" w:rsidP="001B737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Beneficio a empleados: Pago de prestaciones conforme a tabulador autorizado.</w:t>
      </w:r>
    </w:p>
    <w:p w14:paraId="450C5D6F" w14:textId="77777777" w:rsidR="001B737D" w:rsidRPr="00374B06" w:rsidRDefault="001B737D" w:rsidP="001B737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Provisiones: Pago de Impuesto Sobre Nómina.</w:t>
      </w:r>
    </w:p>
    <w:p w14:paraId="066957C0" w14:textId="77777777" w:rsidR="001B737D" w:rsidRPr="00374B06" w:rsidRDefault="001B737D" w:rsidP="001B737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tiene considerado para este ejercicio reservas.</w:t>
      </w:r>
    </w:p>
    <w:p w14:paraId="12580DDC" w14:textId="77777777" w:rsidR="001B737D" w:rsidRPr="00C358C5" w:rsidRDefault="001B737D" w:rsidP="001B737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ha efectuado cambios en políticas contables, ni correcciones retrospectivas o prospectivas.</w:t>
      </w:r>
    </w:p>
    <w:p w14:paraId="571871BC" w14:textId="77777777" w:rsidR="001B737D" w:rsidRPr="00374B06" w:rsidRDefault="001B737D" w:rsidP="001B737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 xml:space="preserve">Este Tribunal no </w:t>
      </w:r>
      <w:proofErr w:type="spellStart"/>
      <w:r w:rsidRPr="00374B06">
        <w:rPr>
          <w:sz w:val="20"/>
          <w:szCs w:val="20"/>
        </w:rPr>
        <w:t>a</w:t>
      </w:r>
      <w:proofErr w:type="spellEnd"/>
      <w:r w:rsidRPr="00374B06">
        <w:rPr>
          <w:sz w:val="20"/>
          <w:szCs w:val="20"/>
        </w:rPr>
        <w:t xml:space="preserve"> realizado reclasificaciones por lo cual no ha surgido ningún cambio en las operaciones.</w:t>
      </w:r>
    </w:p>
    <w:p w14:paraId="5FD017B4" w14:textId="77777777" w:rsidR="001B737D" w:rsidRPr="00374B06" w:rsidRDefault="001B737D" w:rsidP="001B737D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 xml:space="preserve">A la fecha este Tribunal no </w:t>
      </w:r>
      <w:proofErr w:type="spellStart"/>
      <w:r w:rsidRPr="00374B06">
        <w:rPr>
          <w:sz w:val="20"/>
          <w:szCs w:val="20"/>
        </w:rPr>
        <w:t>a</w:t>
      </w:r>
      <w:proofErr w:type="spellEnd"/>
      <w:r w:rsidRPr="00374B06">
        <w:rPr>
          <w:sz w:val="20"/>
          <w:szCs w:val="20"/>
        </w:rPr>
        <w:t xml:space="preserve"> realizado depuraciones ni cancelación de saldos.</w:t>
      </w:r>
    </w:p>
    <w:p w14:paraId="4D2A4F7F" w14:textId="77777777" w:rsidR="001B737D" w:rsidRDefault="001B737D" w:rsidP="001B737D">
      <w:pPr>
        <w:pStyle w:val="INCISO"/>
        <w:spacing w:after="0" w:line="276" w:lineRule="auto"/>
        <w:ind w:left="567"/>
        <w:rPr>
          <w:sz w:val="20"/>
          <w:szCs w:val="20"/>
        </w:rPr>
      </w:pPr>
    </w:p>
    <w:p w14:paraId="6B38A5AF" w14:textId="77777777" w:rsidR="001B737D" w:rsidRDefault="001B737D" w:rsidP="001B737D">
      <w:pPr>
        <w:pStyle w:val="INCISO"/>
        <w:spacing w:after="0" w:line="276" w:lineRule="auto"/>
        <w:ind w:left="567"/>
        <w:rPr>
          <w:sz w:val="20"/>
          <w:szCs w:val="20"/>
        </w:rPr>
      </w:pPr>
    </w:p>
    <w:p w14:paraId="386DEC35" w14:textId="77777777" w:rsidR="001B737D" w:rsidRDefault="001B737D" w:rsidP="001B737D">
      <w:pPr>
        <w:pStyle w:val="INCISO"/>
        <w:spacing w:after="0" w:line="276" w:lineRule="auto"/>
        <w:ind w:left="567"/>
        <w:rPr>
          <w:sz w:val="20"/>
          <w:szCs w:val="20"/>
        </w:rPr>
      </w:pPr>
    </w:p>
    <w:p w14:paraId="126FA834" w14:textId="77777777" w:rsidR="001B737D" w:rsidRDefault="001B737D" w:rsidP="001B737D">
      <w:pPr>
        <w:pStyle w:val="INCISO"/>
        <w:spacing w:after="0" w:line="276" w:lineRule="auto"/>
        <w:ind w:left="567"/>
        <w:rPr>
          <w:sz w:val="20"/>
          <w:szCs w:val="20"/>
        </w:rPr>
      </w:pPr>
    </w:p>
    <w:p w14:paraId="77390FA6" w14:textId="77777777" w:rsidR="001B737D" w:rsidRPr="00374B06" w:rsidRDefault="001B737D" w:rsidP="001B737D">
      <w:pPr>
        <w:pStyle w:val="INCISO"/>
        <w:spacing w:after="0" w:line="276" w:lineRule="auto"/>
        <w:ind w:left="567"/>
        <w:rPr>
          <w:sz w:val="20"/>
          <w:szCs w:val="20"/>
        </w:rPr>
      </w:pPr>
    </w:p>
    <w:p w14:paraId="631A54DB" w14:textId="77777777" w:rsidR="001B737D" w:rsidRPr="00374B06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6. Posición en moneda extranjera y protección por riesgo cambiario</w:t>
      </w:r>
      <w:r w:rsidRPr="00374B06">
        <w:rPr>
          <w:rFonts w:ascii="Arial" w:hAnsi="Arial" w:cs="Arial"/>
          <w:sz w:val="20"/>
          <w:szCs w:val="20"/>
          <w:u w:val="single"/>
        </w:rPr>
        <w:t>.</w:t>
      </w:r>
    </w:p>
    <w:p w14:paraId="043631A6" w14:textId="77777777" w:rsidR="001B737D" w:rsidRPr="00374B06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E1B69D9" w14:textId="77777777" w:rsidR="001B737D" w:rsidRPr="00374B06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tiene activos ni pasivos en moneda extranjera.</w:t>
      </w:r>
    </w:p>
    <w:p w14:paraId="6CB87AAD" w14:textId="77777777" w:rsidR="001B737D" w:rsidRPr="00374B06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C473EAC" w14:textId="77777777" w:rsidR="001B737D" w:rsidRPr="00374B06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7.  Reporte analítico del Activo</w:t>
      </w:r>
    </w:p>
    <w:p w14:paraId="51BA0972" w14:textId="725449E2" w:rsidR="001B737D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4CB8484" wp14:editId="3E974DAC">
            <wp:simplePos x="0" y="0"/>
            <wp:positionH relativeFrom="column">
              <wp:posOffset>1440611</wp:posOffset>
            </wp:positionH>
            <wp:positionV relativeFrom="paragraph">
              <wp:posOffset>49353</wp:posOffset>
            </wp:positionV>
            <wp:extent cx="2808605" cy="3088005"/>
            <wp:effectExtent l="0" t="0" r="0" b="0"/>
            <wp:wrapSquare wrapText="bothSides"/>
            <wp:docPr id="5479070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907035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0" t="7326" r="52981" b="3789"/>
                    <a:stretch/>
                  </pic:blipFill>
                  <pic:spPr bwMode="auto">
                    <a:xfrm>
                      <a:off x="0" y="0"/>
                      <a:ext cx="2808605" cy="308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62CD2" w14:textId="60492D1B" w:rsidR="001B737D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6A8B302" w14:textId="77777777" w:rsidR="001B737D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6682282" w14:textId="441FD0A6" w:rsidR="001B737D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43C4831" w14:textId="6E2B760C" w:rsidR="001B737D" w:rsidRPr="00374B06" w:rsidRDefault="001B737D" w:rsidP="001B73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7AA5572" w14:textId="77777777" w:rsidR="001B737D" w:rsidRDefault="001B737D" w:rsidP="001B737D">
      <w:pPr>
        <w:rPr>
          <w:rFonts w:ascii="Arial" w:hAnsi="Arial" w:cs="Arial"/>
          <w:b/>
          <w:sz w:val="20"/>
          <w:szCs w:val="20"/>
          <w:u w:val="single"/>
        </w:rPr>
      </w:pPr>
    </w:p>
    <w:p w14:paraId="5E03B432" w14:textId="77777777" w:rsidR="001B737D" w:rsidRDefault="001B737D" w:rsidP="001B737D">
      <w:pPr>
        <w:rPr>
          <w:rFonts w:ascii="Arial" w:hAnsi="Arial" w:cs="Arial"/>
          <w:b/>
          <w:sz w:val="20"/>
          <w:szCs w:val="20"/>
          <w:u w:val="single"/>
        </w:rPr>
      </w:pPr>
    </w:p>
    <w:p w14:paraId="43B1A0C0" w14:textId="77777777" w:rsidR="001B737D" w:rsidRDefault="001B737D" w:rsidP="001B737D">
      <w:pPr>
        <w:rPr>
          <w:rFonts w:ascii="Arial" w:hAnsi="Arial" w:cs="Arial"/>
          <w:b/>
          <w:sz w:val="20"/>
          <w:szCs w:val="20"/>
          <w:u w:val="single"/>
        </w:rPr>
      </w:pPr>
    </w:p>
    <w:p w14:paraId="4F8CDFDF" w14:textId="77777777" w:rsidR="001B737D" w:rsidRDefault="001B737D" w:rsidP="001B737D">
      <w:pPr>
        <w:rPr>
          <w:rFonts w:ascii="Arial" w:hAnsi="Arial" w:cs="Arial"/>
          <w:b/>
          <w:sz w:val="20"/>
          <w:szCs w:val="20"/>
          <w:u w:val="single"/>
        </w:rPr>
      </w:pPr>
    </w:p>
    <w:p w14:paraId="33AAE154" w14:textId="77777777" w:rsidR="001B737D" w:rsidRDefault="001B737D" w:rsidP="001B737D">
      <w:pPr>
        <w:rPr>
          <w:rFonts w:ascii="Arial" w:hAnsi="Arial" w:cs="Arial"/>
          <w:b/>
          <w:sz w:val="20"/>
          <w:szCs w:val="20"/>
          <w:u w:val="single"/>
        </w:rPr>
      </w:pPr>
    </w:p>
    <w:p w14:paraId="521D4F48" w14:textId="77777777" w:rsidR="001B737D" w:rsidRDefault="001B737D" w:rsidP="001B737D">
      <w:pPr>
        <w:rPr>
          <w:rFonts w:ascii="Arial" w:hAnsi="Arial" w:cs="Arial"/>
          <w:b/>
          <w:sz w:val="20"/>
          <w:szCs w:val="20"/>
          <w:u w:val="single"/>
        </w:rPr>
      </w:pPr>
    </w:p>
    <w:p w14:paraId="03E973F3" w14:textId="77777777" w:rsidR="001B737D" w:rsidRDefault="001B737D" w:rsidP="001B737D">
      <w:pPr>
        <w:rPr>
          <w:rFonts w:ascii="Arial" w:hAnsi="Arial" w:cs="Arial"/>
          <w:b/>
          <w:sz w:val="20"/>
          <w:szCs w:val="20"/>
          <w:u w:val="single"/>
        </w:rPr>
      </w:pPr>
    </w:p>
    <w:p w14:paraId="7DFAA35F" w14:textId="77777777" w:rsidR="001B737D" w:rsidRDefault="001B737D" w:rsidP="001B737D">
      <w:pPr>
        <w:rPr>
          <w:rFonts w:ascii="Arial" w:hAnsi="Arial" w:cs="Arial"/>
          <w:b/>
          <w:sz w:val="20"/>
          <w:szCs w:val="20"/>
          <w:u w:val="single"/>
        </w:rPr>
      </w:pPr>
    </w:p>
    <w:p w14:paraId="0DC5DFDF" w14:textId="77777777" w:rsidR="001B737D" w:rsidRPr="00374B06" w:rsidRDefault="001B737D" w:rsidP="001B737D">
      <w:pPr>
        <w:rPr>
          <w:rFonts w:ascii="Arial" w:hAnsi="Arial" w:cs="Arial"/>
          <w:b/>
          <w:sz w:val="20"/>
          <w:szCs w:val="20"/>
          <w:u w:val="single"/>
        </w:rPr>
      </w:pPr>
    </w:p>
    <w:p w14:paraId="4C9CC17E" w14:textId="77777777" w:rsidR="001B737D" w:rsidRPr="00374B06" w:rsidRDefault="001B737D" w:rsidP="001B737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8. Fideicomisos, Mandatos y Análogos.</w:t>
      </w:r>
    </w:p>
    <w:p w14:paraId="34B7D8C3" w14:textId="77777777" w:rsidR="001B737D" w:rsidRPr="00374B06" w:rsidRDefault="001B737D" w:rsidP="001B737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cuenta con Fideicomisos, Mandatos y Análogos.</w:t>
      </w:r>
    </w:p>
    <w:p w14:paraId="0C039074" w14:textId="77777777" w:rsidR="001B737D" w:rsidRPr="00374B06" w:rsidRDefault="001B737D" w:rsidP="001B737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9. Reporte de recaudación</w:t>
      </w:r>
    </w:p>
    <w:p w14:paraId="7FC95CEC" w14:textId="77777777" w:rsidR="001B737D" w:rsidRPr="00374B06" w:rsidRDefault="001B737D" w:rsidP="001B737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genera recaudación.</w:t>
      </w:r>
    </w:p>
    <w:p w14:paraId="6AFEBF12" w14:textId="77777777" w:rsidR="001B737D" w:rsidRPr="00374B06" w:rsidRDefault="001B737D" w:rsidP="001B737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10. Información sobre deuda y el reporte analítico de la deuda.</w:t>
      </w:r>
    </w:p>
    <w:p w14:paraId="49F500C3" w14:textId="77777777" w:rsidR="001B737D" w:rsidRDefault="001B737D" w:rsidP="001B737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cuenta Deuda Pública.</w:t>
      </w:r>
    </w:p>
    <w:p w14:paraId="572B0FFB" w14:textId="77777777" w:rsidR="001B737D" w:rsidRPr="00374B06" w:rsidRDefault="001B737D" w:rsidP="001B737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11. Calificaciones Otorgadas.</w:t>
      </w:r>
    </w:p>
    <w:p w14:paraId="2A10F38A" w14:textId="77777777" w:rsidR="001B737D" w:rsidRPr="00374B06" w:rsidRDefault="001B737D" w:rsidP="001B737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cuenta con calificaciones crediticias.</w:t>
      </w:r>
    </w:p>
    <w:p w14:paraId="675BC96D" w14:textId="77777777" w:rsidR="001B737D" w:rsidRPr="00374B06" w:rsidRDefault="001B737D" w:rsidP="001B737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12. Proceso de mejora.</w:t>
      </w:r>
    </w:p>
    <w:p w14:paraId="474B41B3" w14:textId="77777777" w:rsidR="001B737D" w:rsidRPr="00374B06" w:rsidRDefault="001B737D" w:rsidP="001B737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a) Principales políticas de control interno:</w:t>
      </w:r>
    </w:p>
    <w:p w14:paraId="2D244778" w14:textId="77777777" w:rsidR="001B737D" w:rsidRDefault="001B737D" w:rsidP="001B737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 xml:space="preserve">Lineamientos para el pago de servicios médicos de este Tribunal, así como la normatividad vigente para los registros contables emitidos por la Consejo Nacional de Armonización Contable.  </w:t>
      </w:r>
    </w:p>
    <w:p w14:paraId="63D69F75" w14:textId="77777777" w:rsidR="001B737D" w:rsidRDefault="001B737D" w:rsidP="001B737D">
      <w:pPr>
        <w:jc w:val="both"/>
        <w:rPr>
          <w:rFonts w:ascii="Arial" w:hAnsi="Arial" w:cs="Arial"/>
          <w:sz w:val="20"/>
          <w:szCs w:val="20"/>
        </w:rPr>
      </w:pPr>
    </w:p>
    <w:p w14:paraId="3BB035AE" w14:textId="77777777" w:rsidR="001B737D" w:rsidRPr="00374B06" w:rsidRDefault="001B737D" w:rsidP="001B737D">
      <w:pPr>
        <w:jc w:val="both"/>
        <w:rPr>
          <w:rFonts w:ascii="Arial" w:hAnsi="Arial" w:cs="Arial"/>
          <w:sz w:val="20"/>
          <w:szCs w:val="20"/>
        </w:rPr>
      </w:pPr>
    </w:p>
    <w:p w14:paraId="72081672" w14:textId="77777777" w:rsidR="001B737D" w:rsidRDefault="001B737D" w:rsidP="001B737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b) Medidas de desempeño financiero, metas y alcance:</w:t>
      </w:r>
    </w:p>
    <w:p w14:paraId="3B520322" w14:textId="77777777" w:rsidR="001B737D" w:rsidRPr="00374B06" w:rsidRDefault="001B737D" w:rsidP="001B737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Presupuesto Basado en Resultados (</w:t>
      </w:r>
      <w:proofErr w:type="spellStart"/>
      <w:r w:rsidRPr="00374B06">
        <w:rPr>
          <w:rFonts w:ascii="Arial" w:hAnsi="Arial" w:cs="Arial"/>
          <w:sz w:val="20"/>
          <w:szCs w:val="20"/>
        </w:rPr>
        <w:t>PbR</w:t>
      </w:r>
      <w:proofErr w:type="spellEnd"/>
      <w:r w:rsidRPr="00374B06">
        <w:rPr>
          <w:rFonts w:ascii="Arial" w:hAnsi="Arial" w:cs="Arial"/>
          <w:sz w:val="20"/>
          <w:szCs w:val="20"/>
        </w:rPr>
        <w:t>) 2024.</w:t>
      </w:r>
    </w:p>
    <w:p w14:paraId="544F0299" w14:textId="77777777" w:rsidR="001B737D" w:rsidRPr="00374B06" w:rsidRDefault="001B737D" w:rsidP="001B737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Reglamento Interno.</w:t>
      </w:r>
    </w:p>
    <w:p w14:paraId="762379DA" w14:textId="77777777" w:rsidR="001B737D" w:rsidRPr="00374B06" w:rsidRDefault="001B737D" w:rsidP="001B737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13. Información por segmentos.</w:t>
      </w:r>
    </w:p>
    <w:p w14:paraId="4A068AF8" w14:textId="77777777" w:rsidR="001B737D" w:rsidRPr="00374B06" w:rsidRDefault="001B737D" w:rsidP="001B737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ejerce los recursos financieros en apego a la normatividad vigente.</w:t>
      </w:r>
    </w:p>
    <w:p w14:paraId="780E1FC9" w14:textId="77777777" w:rsidR="001B737D" w:rsidRPr="00374B06" w:rsidRDefault="001B737D" w:rsidP="001B737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14. Eventos posteriores al cierre.</w:t>
      </w:r>
    </w:p>
    <w:p w14:paraId="50E65E1A" w14:textId="77777777" w:rsidR="001B737D" w:rsidRPr="00374B06" w:rsidRDefault="001B737D" w:rsidP="001B737D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Las ADEFAS serán informadas y autorizadas por el pleno de este Tribunal.</w:t>
      </w:r>
    </w:p>
    <w:p w14:paraId="30B4DD7E" w14:textId="77777777" w:rsidR="001B737D" w:rsidRPr="00374B06" w:rsidRDefault="001B737D" w:rsidP="001B737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15. Partes Relacionadas.</w:t>
      </w:r>
    </w:p>
    <w:p w14:paraId="25A200A5" w14:textId="77777777" w:rsidR="001B737D" w:rsidRPr="00374B06" w:rsidRDefault="001B737D" w:rsidP="001B737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sz w:val="20"/>
          <w:szCs w:val="20"/>
        </w:rPr>
        <w:t>En el Tribunal de Conciliación y Arbitraje del Estado de Tlaxcala no existen partes relacionadas que pudieran desplegar influencia sobre la toma de decisiones financieras y operativas.</w:t>
      </w:r>
    </w:p>
    <w:p w14:paraId="52FF738F" w14:textId="77777777" w:rsidR="001B737D" w:rsidRPr="00374B06" w:rsidRDefault="001B737D" w:rsidP="001B737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16. Responsabilidad sobre la presentación Razonable de la información contable.</w:t>
      </w:r>
    </w:p>
    <w:p w14:paraId="2D0128F1" w14:textId="77777777" w:rsidR="001B737D" w:rsidRPr="00374B06" w:rsidRDefault="001B737D" w:rsidP="001B737D">
      <w:pPr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374B06">
        <w:rPr>
          <w:rFonts w:ascii="Arial" w:eastAsia="Times New Roman" w:hAnsi="Arial" w:cs="Arial"/>
          <w:bCs/>
          <w:sz w:val="20"/>
          <w:szCs w:val="20"/>
          <w:lang w:eastAsia="es-MX"/>
        </w:rPr>
        <w:t>El Tribunal de Conciliación y Arbitraje del Estado, presenta sus Estados Financieros firmados y con la leyenda.</w:t>
      </w:r>
    </w:p>
    <w:p w14:paraId="208C5FEC" w14:textId="77777777" w:rsidR="001B737D" w:rsidRPr="00374B06" w:rsidRDefault="001B737D" w:rsidP="001B737D">
      <w:pPr>
        <w:rPr>
          <w:rFonts w:ascii="Arial" w:hAnsi="Arial" w:cs="Arial"/>
          <w:sz w:val="20"/>
          <w:szCs w:val="20"/>
          <w:lang w:val="es-ES"/>
        </w:rPr>
      </w:pPr>
      <w:r w:rsidRPr="00374B06">
        <w:rPr>
          <w:rFonts w:ascii="Arial" w:hAnsi="Arial" w:cs="Arial"/>
          <w:noProof/>
          <w:sz w:val="20"/>
          <w:szCs w:val="20"/>
          <w:lang w:eastAsia="es-MX"/>
          <w14:ligatures w14:val="standardContextual"/>
        </w:rPr>
        <w:drawing>
          <wp:anchor distT="0" distB="0" distL="114300" distR="114300" simplePos="0" relativeHeight="251673600" behindDoc="1" locked="0" layoutInCell="1" allowOverlap="1" wp14:anchorId="311AFE42" wp14:editId="7399083C">
            <wp:simplePos x="0" y="0"/>
            <wp:positionH relativeFrom="column">
              <wp:posOffset>-282031</wp:posOffset>
            </wp:positionH>
            <wp:positionV relativeFrom="paragraph">
              <wp:posOffset>111215</wp:posOffset>
            </wp:positionV>
            <wp:extent cx="6183630" cy="2104390"/>
            <wp:effectExtent l="0" t="0" r="7620" b="0"/>
            <wp:wrapTight wrapText="bothSides">
              <wp:wrapPolygon edited="0">
                <wp:start x="0" y="0"/>
                <wp:lineTo x="0" y="21313"/>
                <wp:lineTo x="21560" y="21313"/>
                <wp:lineTo x="21560" y="0"/>
                <wp:lineTo x="0" y="0"/>
              </wp:wrapPolygon>
            </wp:wrapTight>
            <wp:docPr id="13226069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606974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31" t="59417" r="9355" b="11506"/>
                    <a:stretch/>
                  </pic:blipFill>
                  <pic:spPr bwMode="auto">
                    <a:xfrm>
                      <a:off x="0" y="0"/>
                      <a:ext cx="6183630" cy="2104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8A751" w14:textId="77777777" w:rsidR="001B737D" w:rsidRPr="00C358C5" w:rsidRDefault="001B737D" w:rsidP="001B737D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247AC50" w14:textId="77777777" w:rsidR="001B737D" w:rsidRPr="000B3921" w:rsidRDefault="001B737D" w:rsidP="001B737D">
      <w:pPr>
        <w:rPr>
          <w:lang w:val="es-ES"/>
        </w:rPr>
      </w:pPr>
    </w:p>
    <w:p w14:paraId="02AA4365" w14:textId="77777777" w:rsidR="001B737D" w:rsidRPr="003315FE" w:rsidRDefault="001B737D" w:rsidP="001B737D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8E8345C" w14:textId="77777777" w:rsidR="001B737D" w:rsidRDefault="001B737D" w:rsidP="001B737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F2D8FE1" w14:textId="77777777" w:rsidR="001B737D" w:rsidRDefault="001B737D" w:rsidP="001B737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1F58F24" w14:textId="77777777" w:rsidR="001B737D" w:rsidRDefault="001B737D" w:rsidP="001B737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4814133" w14:textId="77777777" w:rsidR="001B737D" w:rsidRDefault="001B737D" w:rsidP="001B737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DAF3BBD" w14:textId="77777777" w:rsidR="001B737D" w:rsidRDefault="001B737D" w:rsidP="001B737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6937F06" w14:textId="77777777" w:rsidR="001B737D" w:rsidRDefault="001B737D" w:rsidP="001B737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37D0051" w14:textId="77777777" w:rsidR="001B737D" w:rsidRDefault="001B737D" w:rsidP="001B737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D81F5EC" w14:textId="77777777" w:rsidR="001B737D" w:rsidRDefault="001B737D" w:rsidP="001B737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DC4380C" w14:textId="77777777" w:rsidR="001B737D" w:rsidRDefault="001B737D" w:rsidP="001B737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BA711FB" w14:textId="77777777" w:rsidR="001B737D" w:rsidRDefault="001B737D" w:rsidP="001B737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3699A21" w14:textId="77777777" w:rsidR="001B737D" w:rsidRDefault="001B737D" w:rsidP="001B737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54ADCEC" w14:textId="77777777" w:rsidR="001B737D" w:rsidRDefault="001B737D" w:rsidP="001B737D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40A2A2C" w14:textId="77777777" w:rsidR="001B737D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b</w:t>
      </w: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) NOTAS DE DESGLOSE</w:t>
      </w:r>
    </w:p>
    <w:p w14:paraId="650084B1" w14:textId="77777777" w:rsidR="001B737D" w:rsidRPr="00EA10CF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FEF68AB" w14:textId="77777777" w:rsidR="001B737D" w:rsidRPr="00EA10CF" w:rsidRDefault="001B737D" w:rsidP="001B737D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E8F5750" w14:textId="77777777" w:rsidR="001B737D" w:rsidRPr="008970D0" w:rsidRDefault="001B737D" w:rsidP="001B737D">
      <w:pPr>
        <w:pStyle w:val="Prrafodelista"/>
        <w:numPr>
          <w:ilvl w:val="0"/>
          <w:numId w:val="38"/>
        </w:numPr>
        <w:spacing w:after="0" w:line="240" w:lineRule="exact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3315FE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Notas al Estado de Actividades</w:t>
      </w:r>
    </w:p>
    <w:p w14:paraId="5C15872E" w14:textId="77777777" w:rsidR="001B737D" w:rsidRDefault="001B737D" w:rsidP="001B737D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0EFD7F0" w14:textId="77777777" w:rsidR="001B737D" w:rsidRPr="00EA10CF" w:rsidRDefault="001B737D" w:rsidP="001B737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4C3BDF10" w14:textId="4CCFB5FC" w:rsidR="001B737D" w:rsidRPr="00EA10CF" w:rsidRDefault="001B737D" w:rsidP="001B737D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Transferencias, asignaciones, subsidios y subvenciones y pensiones y jubilaciones $ </w:t>
      </w:r>
      <w:r>
        <w:rPr>
          <w:rFonts w:ascii="Arial" w:eastAsia="Times New Roman" w:hAnsi="Arial" w:cs="Arial"/>
          <w:sz w:val="18"/>
          <w:szCs w:val="18"/>
          <w:lang w:eastAsia="es-ES"/>
        </w:rPr>
        <w:t>20,900,715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2FE95097" w14:textId="77777777" w:rsidR="001B737D" w:rsidRPr="00EA10CF" w:rsidRDefault="001B737D" w:rsidP="001B737D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Ingresos por venta de Bienes y Prestación de Servicios $ 0.00</w:t>
      </w:r>
    </w:p>
    <w:p w14:paraId="24C57A4A" w14:textId="77777777" w:rsidR="001B737D" w:rsidRPr="00EA10CF" w:rsidRDefault="001B737D" w:rsidP="001B737D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Atendiendo las reformas del Consejo Nacional de Armonización Contable</w:t>
      </w:r>
    </w:p>
    <w:p w14:paraId="46F11CA8" w14:textId="77777777" w:rsidR="001B737D" w:rsidRPr="00EA10CF" w:rsidRDefault="001B737D" w:rsidP="001B737D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AE54694" w14:textId="77777777" w:rsidR="001B737D" w:rsidRPr="00EA10CF" w:rsidRDefault="001B737D" w:rsidP="001B737D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38D164AC" w14:textId="288AE590" w:rsidR="001B737D" w:rsidRPr="00EA10CF" w:rsidRDefault="001B737D" w:rsidP="001B737D">
      <w:pPr>
        <w:numPr>
          <w:ilvl w:val="0"/>
          <w:numId w:val="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Gastos Totales $ </w:t>
      </w:r>
      <w:r>
        <w:rPr>
          <w:rFonts w:ascii="Arial" w:eastAsia="Times New Roman" w:hAnsi="Arial" w:cs="Arial"/>
          <w:sz w:val="18"/>
          <w:szCs w:val="18"/>
          <w:lang w:eastAsia="es-ES"/>
        </w:rPr>
        <w:t>20,327,095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540FEA35" w14:textId="451A1125" w:rsidR="001B737D" w:rsidRPr="0033223F" w:rsidRDefault="001B737D" w:rsidP="001B737D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Gastos por concepto de Nómina y prestaciones respectivas efectuadas en el ejercicio que representa el 79.</w:t>
      </w:r>
      <w:r>
        <w:rPr>
          <w:rFonts w:ascii="Arial" w:eastAsia="Times New Roman" w:hAnsi="Arial" w:cs="Arial"/>
          <w:sz w:val="18"/>
          <w:szCs w:val="18"/>
          <w:lang w:eastAsia="es-ES"/>
        </w:rPr>
        <w:t>64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14:paraId="0198D74A" w14:textId="77777777" w:rsidR="001B737D" w:rsidRDefault="001B737D" w:rsidP="001B737D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5F87D1CD" w14:textId="77777777" w:rsidR="001B737D" w:rsidRPr="003315FE" w:rsidRDefault="001B737D" w:rsidP="001B737D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78888DD9" w14:textId="77777777" w:rsidR="001B737D" w:rsidRPr="008970D0" w:rsidRDefault="001B737D" w:rsidP="001B737D">
      <w:pPr>
        <w:pStyle w:val="Prrafodelista"/>
        <w:numPr>
          <w:ilvl w:val="0"/>
          <w:numId w:val="38"/>
        </w:numPr>
        <w:spacing w:after="0" w:line="240" w:lineRule="exact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33223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Notas al Estado de Situación Financiera</w:t>
      </w:r>
      <w:bookmarkStart w:id="0" w:name="_Hlk179550738"/>
    </w:p>
    <w:bookmarkEnd w:id="0"/>
    <w:p w14:paraId="29B6A41C" w14:textId="77777777" w:rsidR="001B737D" w:rsidRDefault="001B737D" w:rsidP="001B737D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EC29DC3" w14:textId="77777777" w:rsidR="001B737D" w:rsidRPr="00EA10CF" w:rsidRDefault="001B737D" w:rsidP="001B737D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6B2B28A4" w14:textId="77777777" w:rsidR="001B737D" w:rsidRPr="00EA10CF" w:rsidRDefault="001B737D" w:rsidP="001B737D">
      <w:pPr>
        <w:spacing w:after="0" w:line="240" w:lineRule="exact"/>
        <w:ind w:firstLine="706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71C2FD82" w14:textId="52172D04" w:rsidR="001B737D" w:rsidRPr="00EA10CF" w:rsidRDefault="001B737D" w:rsidP="001B737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Fixedsys" w:eastAsia="Calibri" w:hAnsi="Fixedsys" w:cs="Fixedsys"/>
          <w:color w:val="000000"/>
          <w:sz w:val="20"/>
          <w:szCs w:val="20"/>
        </w:rPr>
      </w:pPr>
      <w:r w:rsidRPr="00EA10CF">
        <w:rPr>
          <w:rFonts w:ascii="Calibri" w:eastAsia="Calibri" w:hAnsi="Calibri" w:cs="Times New Roman"/>
        </w:rPr>
        <w:t xml:space="preserve"> Bancos $</w:t>
      </w:r>
      <w:r>
        <w:rPr>
          <w:rFonts w:ascii="Calibri" w:eastAsia="Calibri" w:hAnsi="Calibri" w:cs="Times New Roman"/>
        </w:rPr>
        <w:t>1,047,877.00</w:t>
      </w:r>
    </w:p>
    <w:p w14:paraId="60844DA6" w14:textId="77777777" w:rsidR="001B737D" w:rsidRPr="00EA10CF" w:rsidRDefault="001B737D" w:rsidP="001B737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4EA3C906" w14:textId="77777777" w:rsidR="001B737D" w:rsidRPr="00EA10CF" w:rsidRDefault="001B737D" w:rsidP="001B737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Menores a 90 días</w:t>
      </w:r>
    </w:p>
    <w:p w14:paraId="7C63BE59" w14:textId="2017E841" w:rsidR="001B737D" w:rsidRPr="00EA10CF" w:rsidRDefault="001B737D" w:rsidP="001B737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Gastos Pendientes de Comprobación $ </w:t>
      </w:r>
      <w:r>
        <w:rPr>
          <w:rFonts w:ascii="Arial" w:eastAsia="Times New Roman" w:hAnsi="Arial" w:cs="Arial"/>
          <w:sz w:val="18"/>
          <w:szCs w:val="18"/>
          <w:lang w:eastAsia="es-ES"/>
        </w:rPr>
        <w:t>431,513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198A4E00" w14:textId="77777777" w:rsidR="001B737D" w:rsidRPr="00EA10CF" w:rsidRDefault="001B737D" w:rsidP="001B737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>
        <w:rPr>
          <w:rFonts w:ascii="Arial" w:eastAsia="Times New Roman" w:hAnsi="Arial" w:cs="Arial"/>
          <w:sz w:val="18"/>
          <w:szCs w:val="18"/>
          <w:lang w:eastAsia="es-ES"/>
        </w:rPr>
        <w:t>I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nventarios</w:t>
      </w:r>
    </w:p>
    <w:p w14:paraId="69DF1E9A" w14:textId="77777777" w:rsidR="001B737D" w:rsidRDefault="001B737D" w:rsidP="001B737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3.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2FA5FA86" w14:textId="77777777" w:rsidR="001B737D" w:rsidRDefault="001B737D" w:rsidP="001B737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33223F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Almacenes</w:t>
      </w:r>
    </w:p>
    <w:p w14:paraId="0D88B4D5" w14:textId="77777777" w:rsidR="001B737D" w:rsidRPr="0033223F" w:rsidRDefault="001B737D" w:rsidP="001B737D">
      <w:pPr>
        <w:pStyle w:val="Prrafodelista"/>
        <w:numPr>
          <w:ilvl w:val="0"/>
          <w:numId w:val="4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 xml:space="preserve"> No aplica</w:t>
      </w:r>
    </w:p>
    <w:p w14:paraId="508E142A" w14:textId="77777777" w:rsidR="001B737D" w:rsidRPr="00EA10CF" w:rsidRDefault="001B737D" w:rsidP="001B737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Inversiones Financieras</w:t>
      </w:r>
    </w:p>
    <w:p w14:paraId="75A85F5A" w14:textId="77777777" w:rsidR="001B737D" w:rsidRPr="0033223F" w:rsidRDefault="001B737D" w:rsidP="001B737D">
      <w:pPr>
        <w:pStyle w:val="Prrafodelista"/>
        <w:numPr>
          <w:ilvl w:val="0"/>
          <w:numId w:val="4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>No aplica</w:t>
      </w:r>
    </w:p>
    <w:p w14:paraId="575F0691" w14:textId="77777777" w:rsidR="001B737D" w:rsidRPr="00EA10CF" w:rsidRDefault="001B737D" w:rsidP="001B737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Bienes Muebles, Inmuebles e Intangibles</w:t>
      </w:r>
    </w:p>
    <w:p w14:paraId="738BC0B7" w14:textId="77777777" w:rsidR="001B737D" w:rsidRPr="0033223F" w:rsidRDefault="001B737D" w:rsidP="001B737D">
      <w:pPr>
        <w:pStyle w:val="Prrafodelista"/>
        <w:numPr>
          <w:ilvl w:val="0"/>
          <w:numId w:val="4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>Bienes Muebles</w:t>
      </w:r>
    </w:p>
    <w:p w14:paraId="536D16BA" w14:textId="77777777" w:rsidR="001B737D" w:rsidRPr="00EA10CF" w:rsidRDefault="001B737D" w:rsidP="001B737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1B0DCD4A" w14:textId="4F985F75" w:rsidR="001B737D" w:rsidRPr="0033223F" w:rsidRDefault="001B737D" w:rsidP="001B737D">
      <w:pPr>
        <w:pStyle w:val="Prrafodelista"/>
        <w:numPr>
          <w:ilvl w:val="0"/>
          <w:numId w:val="4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 xml:space="preserve">Depreciación acumulada de bienes muebles $ </w:t>
      </w:r>
      <w:r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4,916,603</w:t>
      </w:r>
      <w:r w:rsidRPr="0033223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.00</w:t>
      </w:r>
    </w:p>
    <w:p w14:paraId="7B89630D" w14:textId="77777777" w:rsidR="001B737D" w:rsidRPr="00EA10CF" w:rsidRDefault="001B737D" w:rsidP="001B737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Otros Activos</w:t>
      </w:r>
    </w:p>
    <w:p w14:paraId="60A9DB63" w14:textId="77777777" w:rsidR="001B737D" w:rsidRPr="0033223F" w:rsidRDefault="001B737D" w:rsidP="001B737D">
      <w:pPr>
        <w:pStyle w:val="Prrafodelista"/>
        <w:numPr>
          <w:ilvl w:val="0"/>
          <w:numId w:val="4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>No Aplica.</w:t>
      </w:r>
    </w:p>
    <w:p w14:paraId="6F5253EE" w14:textId="77777777" w:rsidR="001B737D" w:rsidRDefault="001B737D" w:rsidP="001B737D">
      <w:pPr>
        <w:tabs>
          <w:tab w:val="left" w:pos="720"/>
        </w:tabs>
        <w:spacing w:after="0" w:line="240" w:lineRule="exact"/>
        <w:ind w:left="432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446AD20A" w14:textId="77777777" w:rsidR="001B737D" w:rsidRPr="00EA10CF" w:rsidRDefault="001B737D" w:rsidP="001B737D">
      <w:pPr>
        <w:tabs>
          <w:tab w:val="left" w:pos="720"/>
        </w:tabs>
        <w:spacing w:after="0" w:line="240" w:lineRule="exact"/>
        <w:ind w:left="432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ab/>
        <w:t>Cuentas y Documentos por pagar</w:t>
      </w:r>
    </w:p>
    <w:p w14:paraId="510897C8" w14:textId="77777777" w:rsidR="001B737D" w:rsidRPr="00EA10CF" w:rsidRDefault="001B737D" w:rsidP="001B737D">
      <w:pPr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Cuentas por pagar menores a plazo de 90 días.</w:t>
      </w:r>
    </w:p>
    <w:p w14:paraId="51B3BECE" w14:textId="28BE4018" w:rsidR="001B737D" w:rsidRDefault="001B737D" w:rsidP="001B737D">
      <w:pPr>
        <w:tabs>
          <w:tab w:val="left" w:pos="720"/>
        </w:tabs>
        <w:spacing w:after="0" w:line="240" w:lineRule="exact"/>
        <w:ind w:left="723"/>
        <w:jc w:val="both"/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Secretaría de Hacienda y Crédito Público Retenciones por Salarios $ </w:t>
      </w:r>
      <w:r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481,808</w:t>
      </w:r>
      <w:r w:rsidRPr="00EA10C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.00</w:t>
      </w:r>
    </w:p>
    <w:p w14:paraId="77ABB4EE" w14:textId="77777777" w:rsidR="001B737D" w:rsidRDefault="001B737D" w:rsidP="001B737D">
      <w:pPr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Fondos y Bienes de Terceros en Garantía y/o Administración</w:t>
      </w:r>
    </w:p>
    <w:p w14:paraId="11491556" w14:textId="77777777" w:rsidR="001B737D" w:rsidRDefault="001B737D" w:rsidP="001B737D">
      <w:pPr>
        <w:pStyle w:val="Prrafodelista"/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No aplica</w:t>
      </w:r>
    </w:p>
    <w:p w14:paraId="3BC435EC" w14:textId="77777777" w:rsidR="001B737D" w:rsidRDefault="001B737D" w:rsidP="001B737D">
      <w:pPr>
        <w:pStyle w:val="Prrafodelista"/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Pasivos Diferidos</w:t>
      </w:r>
    </w:p>
    <w:p w14:paraId="7155629E" w14:textId="77777777" w:rsidR="001B737D" w:rsidRDefault="001B737D" w:rsidP="001B737D">
      <w:pPr>
        <w:pStyle w:val="Prrafodelista"/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>No aplica</w:t>
      </w:r>
    </w:p>
    <w:p w14:paraId="73B536F7" w14:textId="77777777" w:rsidR="001B737D" w:rsidRDefault="001B737D" w:rsidP="001B737D">
      <w:pPr>
        <w:pStyle w:val="Prrafodelista"/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8970D0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Provisiones</w:t>
      </w:r>
    </w:p>
    <w:p w14:paraId="0A0A8D68" w14:textId="77777777" w:rsidR="001B737D" w:rsidRPr="008970D0" w:rsidRDefault="001B737D" w:rsidP="001B737D">
      <w:pPr>
        <w:pStyle w:val="Prrafodelista"/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70D0">
        <w:rPr>
          <w:rFonts w:ascii="Arial" w:eastAsia="Times New Roman" w:hAnsi="Arial" w:cs="Arial"/>
          <w:sz w:val="18"/>
          <w:szCs w:val="18"/>
          <w:lang w:eastAsia="es-ES"/>
        </w:rPr>
        <w:t>No aplica</w:t>
      </w:r>
    </w:p>
    <w:p w14:paraId="51DF8301" w14:textId="77777777" w:rsidR="001B737D" w:rsidRDefault="001B737D" w:rsidP="001B737D">
      <w:pPr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</w:pPr>
      <w:r w:rsidRPr="008970D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Otros Pasivos</w:t>
      </w:r>
    </w:p>
    <w:p w14:paraId="06B1AE5C" w14:textId="77777777" w:rsidR="001B737D" w:rsidRPr="008970D0" w:rsidRDefault="001B737D" w:rsidP="001B737D">
      <w:pPr>
        <w:pStyle w:val="Prrafodelista"/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8970D0">
        <w:rPr>
          <w:rFonts w:ascii="Arial" w:eastAsia="Times New Roman" w:hAnsi="Arial" w:cs="Arial"/>
          <w:sz w:val="18"/>
          <w:szCs w:val="18"/>
          <w:lang w:val="es-ES" w:eastAsia="es-ES"/>
        </w:rPr>
        <w:t>No aplica</w:t>
      </w:r>
    </w:p>
    <w:p w14:paraId="697AAF99" w14:textId="77777777" w:rsidR="001B737D" w:rsidRPr="00EA10CF" w:rsidRDefault="001B737D" w:rsidP="001B737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AF78EB" w14:textId="77777777" w:rsidR="001B737D" w:rsidRDefault="001B737D" w:rsidP="001B737D">
      <w:p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0BE9E45" w14:textId="77777777" w:rsidR="001B737D" w:rsidRPr="00EA10CF" w:rsidRDefault="001B737D" w:rsidP="001B737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BCAA12B" w14:textId="77777777" w:rsidR="001B737D" w:rsidRDefault="001B737D" w:rsidP="001B737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795E23C" w14:textId="77777777" w:rsidR="001B737D" w:rsidRPr="00EA10CF" w:rsidRDefault="001B737D" w:rsidP="001B737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C14FC21" w14:textId="77777777" w:rsidR="001B737D" w:rsidRPr="00EA10CF" w:rsidRDefault="001B737D" w:rsidP="001B737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C1939C8" w14:textId="77777777" w:rsidR="001B737D" w:rsidRPr="00EA10CF" w:rsidRDefault="001B737D" w:rsidP="001B737D">
      <w:p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ECA858C" w14:textId="77777777" w:rsidR="001B737D" w:rsidRDefault="001B737D" w:rsidP="001B737D">
      <w:pPr>
        <w:pStyle w:val="Prrafodelista"/>
        <w:numPr>
          <w:ilvl w:val="0"/>
          <w:numId w:val="38"/>
        </w:numPr>
        <w:spacing w:after="0" w:line="240" w:lineRule="exact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204253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Notas al Estado de Variación en la Hacienda Pública</w:t>
      </w:r>
    </w:p>
    <w:p w14:paraId="2A72282C" w14:textId="77777777" w:rsidR="001B737D" w:rsidRPr="00204253" w:rsidRDefault="001B737D" w:rsidP="001B737D">
      <w:pPr>
        <w:tabs>
          <w:tab w:val="left" w:pos="720"/>
        </w:tabs>
        <w:spacing w:after="0" w:line="24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04253">
        <w:rPr>
          <w:rFonts w:ascii="Arial" w:eastAsia="Times New Roman" w:hAnsi="Arial" w:cs="Arial"/>
          <w:sz w:val="18"/>
          <w:szCs w:val="18"/>
          <w:lang w:eastAsia="es-ES"/>
        </w:rPr>
        <w:t>1.</w:t>
      </w:r>
      <w:r w:rsidRPr="00204253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787BF16E" w14:textId="77777777" w:rsidR="001B737D" w:rsidRDefault="001B737D" w:rsidP="001B737D">
      <w:pPr>
        <w:tabs>
          <w:tab w:val="left" w:pos="720"/>
        </w:tabs>
        <w:spacing w:after="0" w:line="24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04253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204253">
        <w:rPr>
          <w:rFonts w:ascii="Arial" w:eastAsia="Times New Roman" w:hAnsi="Arial" w:cs="Arial"/>
          <w:sz w:val="18"/>
          <w:szCs w:val="18"/>
          <w:lang w:eastAsia="es-ES"/>
        </w:rPr>
        <w:tab/>
        <w:t>Patrimonio Generado en el ejercicio:</w:t>
      </w:r>
    </w:p>
    <w:p w14:paraId="45E9F3CF" w14:textId="07030EC2" w:rsidR="001B737D" w:rsidRPr="00204253" w:rsidRDefault="001B737D" w:rsidP="001B737D">
      <w:pPr>
        <w:tabs>
          <w:tab w:val="left" w:pos="720"/>
        </w:tabs>
        <w:spacing w:after="0" w:line="24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04253">
        <w:rPr>
          <w:rFonts w:ascii="Arial" w:eastAsia="Times New Roman" w:hAnsi="Arial" w:cs="Arial"/>
          <w:sz w:val="18"/>
          <w:szCs w:val="18"/>
          <w:lang w:eastAsia="es-ES"/>
        </w:rPr>
        <w:t>Ahorro y desahorro del ejercicio por un importe de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204253">
        <w:rPr>
          <w:rFonts w:ascii="Arial" w:eastAsia="Times New Roman" w:hAnsi="Arial" w:cs="Arial"/>
          <w:sz w:val="18"/>
          <w:szCs w:val="18"/>
          <w:lang w:eastAsia="es-ES"/>
        </w:rPr>
        <w:t xml:space="preserve">$ </w:t>
      </w:r>
      <w:r>
        <w:rPr>
          <w:rFonts w:ascii="Arial" w:eastAsia="Times New Roman" w:hAnsi="Arial" w:cs="Arial"/>
          <w:sz w:val="18"/>
          <w:szCs w:val="18"/>
          <w:lang w:eastAsia="es-ES"/>
        </w:rPr>
        <w:t>14,899</w:t>
      </w:r>
      <w:r w:rsidRPr="00204253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3B3B26F0" w14:textId="77777777" w:rsidR="001B737D" w:rsidRPr="00204253" w:rsidRDefault="001B737D" w:rsidP="001B737D">
      <w:pPr>
        <w:pStyle w:val="Prrafodelista"/>
        <w:spacing w:after="0" w:line="240" w:lineRule="exact"/>
        <w:ind w:left="108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7519DC0" w14:textId="77777777" w:rsidR="001B737D" w:rsidRPr="001B6789" w:rsidRDefault="001B737D" w:rsidP="001B737D">
      <w:pPr>
        <w:pStyle w:val="Prrafodelista"/>
        <w:numPr>
          <w:ilvl w:val="0"/>
          <w:numId w:val="38"/>
        </w:numPr>
        <w:spacing w:after="0" w:line="240" w:lineRule="exact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Notas al Estado de Flujos de Efectivo</w:t>
      </w:r>
    </w:p>
    <w:p w14:paraId="411DC36A" w14:textId="77777777" w:rsidR="001B737D" w:rsidRPr="00062060" w:rsidRDefault="001B737D" w:rsidP="001B737D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DDE8C3B" w14:textId="77777777" w:rsidR="001B737D" w:rsidRPr="001C2C47" w:rsidRDefault="001B737D" w:rsidP="001B737D">
      <w:pPr>
        <w:pStyle w:val="ROMANOS"/>
        <w:numPr>
          <w:ilvl w:val="0"/>
          <w:numId w:val="50"/>
        </w:numPr>
        <w:tabs>
          <w:tab w:val="clear" w:pos="720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2C47">
        <w:rPr>
          <w:rFonts w:ascii="Arial Narrow" w:hAnsi="Arial Narrow" w:cs="Courier New"/>
          <w:sz w:val="20"/>
          <w:szCs w:val="20"/>
          <w:lang w:val="es-MX"/>
        </w:rPr>
        <w:t>El análisis de los saldos inicial y final que figuran en la última parte del Estado de Flujo de Efectivo en la cuenta de</w:t>
      </w:r>
      <w:r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1C2C47">
        <w:rPr>
          <w:rFonts w:ascii="Arial Narrow" w:hAnsi="Arial Narrow" w:cs="Courier New"/>
          <w:sz w:val="20"/>
          <w:szCs w:val="20"/>
          <w:lang w:val="es-MX"/>
        </w:rPr>
        <w:t>efectivo y equivalentes es como sigue:</w:t>
      </w:r>
    </w:p>
    <w:p w14:paraId="4DB67B4A" w14:textId="77777777" w:rsidR="001B737D" w:rsidRDefault="001B737D" w:rsidP="001B737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7760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6"/>
        <w:gridCol w:w="1206"/>
        <w:gridCol w:w="1208"/>
      </w:tblGrid>
      <w:tr w:rsidR="001B737D" w:rsidRPr="00062060" w14:paraId="2A2DC629" w14:textId="77777777" w:rsidTr="00BE3F01">
        <w:trPr>
          <w:trHeight w:val="250"/>
        </w:trPr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CA4A723" w14:textId="77777777" w:rsidR="001B737D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TRIBUNAL DE CONCILIACIÓN Y ARBITRAJE DEL ESTADO DE TLAXCALA</w:t>
            </w:r>
          </w:p>
          <w:p w14:paraId="03ACE114" w14:textId="77777777" w:rsidR="001B737D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 xml:space="preserve">FLUJO DE EFECTIVO </w:t>
            </w:r>
          </w:p>
          <w:p w14:paraId="1A437D62" w14:textId="77777777" w:rsidR="001B737D" w:rsidRPr="00062060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1B737D" w:rsidRPr="00062060" w14:paraId="5DB180E0" w14:textId="77777777" w:rsidTr="00BE3F0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17D728" w14:textId="77777777" w:rsidR="001B737D" w:rsidRPr="00062060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A5DF36" w14:textId="77777777" w:rsidR="001B737D" w:rsidRPr="00062060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7117FA" w14:textId="77777777" w:rsidR="001B737D" w:rsidRPr="00062060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2023</w:t>
            </w:r>
          </w:p>
        </w:tc>
      </w:tr>
      <w:tr w:rsidR="001B737D" w:rsidRPr="00062060" w14:paraId="7357D2CA" w14:textId="77777777" w:rsidTr="00BE3F0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EDE8" w14:textId="77777777" w:rsidR="001B737D" w:rsidRPr="00062060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EFECTIVO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E9FE" w14:textId="77777777" w:rsidR="001B737D" w:rsidRPr="00062060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BA46" w14:textId="77777777" w:rsidR="001B737D" w:rsidRPr="00062060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B737D" w:rsidRPr="00062060" w14:paraId="0524F444" w14:textId="77777777" w:rsidTr="00BE3F0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748A" w14:textId="77777777" w:rsidR="001B737D" w:rsidRPr="00062060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BANCOS/TESORERÍA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8DFF" w14:textId="72C9DE5C" w:rsidR="001B737D" w:rsidRPr="00062060" w:rsidRDefault="0093629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1,047,877.00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74DB" w14:textId="77777777" w:rsidR="001B737D" w:rsidRPr="00062060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1,022,575.12</w:t>
            </w:r>
          </w:p>
        </w:tc>
      </w:tr>
      <w:tr w:rsidR="001B737D" w:rsidRPr="00062060" w14:paraId="0FB47464" w14:textId="77777777" w:rsidTr="00BE3F0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8E18" w14:textId="77777777" w:rsidR="001B737D" w:rsidRPr="00062060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BANCOS/DEPENDENCIAS Y OTROS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342B" w14:textId="77777777" w:rsidR="001B737D" w:rsidRPr="00062060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1C6E" w14:textId="77777777" w:rsidR="001B737D" w:rsidRPr="00062060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B737D" w:rsidRPr="00062060" w14:paraId="48952B03" w14:textId="77777777" w:rsidTr="00BE3F0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DE4C" w14:textId="77777777" w:rsidR="001B737D" w:rsidRPr="00062060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INVERSIONES TEMPORALES (HASTA 3 MESES)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C567" w14:textId="77777777" w:rsidR="001B737D" w:rsidRPr="00062060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D84E" w14:textId="77777777" w:rsidR="001B737D" w:rsidRPr="00062060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B737D" w:rsidRPr="00062060" w14:paraId="0665B08B" w14:textId="77777777" w:rsidTr="00BE3F0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E38A" w14:textId="77777777" w:rsidR="001B737D" w:rsidRPr="00062060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FONDOS CON AFECTACIÓN ESPECÍFICA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E99F" w14:textId="77777777" w:rsidR="001B737D" w:rsidRPr="00062060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2CFD" w14:textId="77777777" w:rsidR="001B737D" w:rsidRPr="00062060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B737D" w:rsidRPr="00062060" w14:paraId="6001528A" w14:textId="77777777" w:rsidTr="00BE3F0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74AE" w14:textId="77777777" w:rsidR="001B737D" w:rsidRPr="00062060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DEPÓSITOS DE FONDOS DE TERCEROS EN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E2D1" w14:textId="77777777" w:rsidR="001B737D" w:rsidRPr="00062060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6130" w14:textId="77777777" w:rsidR="001B737D" w:rsidRPr="00062060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B737D" w:rsidRPr="00062060" w14:paraId="65E8234A" w14:textId="77777777" w:rsidTr="00BE3F0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6BC0" w14:textId="77777777" w:rsidR="001B737D" w:rsidRPr="00062060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GARANTÍA Y/O ADMINISTRACIÓN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62A3" w14:textId="77777777" w:rsidR="001B737D" w:rsidRPr="00062060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08C4" w14:textId="77777777" w:rsidR="001B737D" w:rsidRPr="00062060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1B737D" w:rsidRPr="00062060" w14:paraId="2DDBF2C0" w14:textId="77777777" w:rsidTr="00BE3F0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B0CB" w14:textId="77777777" w:rsidR="001B737D" w:rsidRPr="00062060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EFECTIVOS Y EQUIVALENTES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063C" w14:textId="77777777" w:rsidR="001B737D" w:rsidRPr="00062060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DEE6" w14:textId="77777777" w:rsidR="001B737D" w:rsidRPr="00062060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B737D" w:rsidRPr="00062060" w14:paraId="0D9EC248" w14:textId="77777777" w:rsidTr="00BE3F01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FC7761" w14:textId="77777777" w:rsidR="001B737D" w:rsidRPr="00062060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7CB6F5" w14:textId="2D948E8C" w:rsidR="001B737D" w:rsidRPr="00062060" w:rsidRDefault="0093629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1,047,877.00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838C00" w14:textId="77777777" w:rsidR="001B737D" w:rsidRPr="00062060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1,022,575.12</w:t>
            </w:r>
          </w:p>
        </w:tc>
      </w:tr>
    </w:tbl>
    <w:p w14:paraId="1E8FF563" w14:textId="77777777" w:rsidR="001B737D" w:rsidRPr="00062060" w:rsidRDefault="001B737D" w:rsidP="001B737D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13C59768" w14:textId="77777777" w:rsidR="001B737D" w:rsidRDefault="001B737D" w:rsidP="001B737D">
      <w:pPr>
        <w:pStyle w:val="ROMANOS"/>
        <w:numPr>
          <w:ilvl w:val="0"/>
          <w:numId w:val="50"/>
        </w:numPr>
        <w:tabs>
          <w:tab w:val="clear" w:pos="720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>
        <w:rPr>
          <w:rFonts w:ascii="Arial Narrow" w:hAnsi="Arial Narrow" w:cs="Courier New"/>
          <w:sz w:val="20"/>
          <w:szCs w:val="20"/>
          <w:lang w:val="es-MX"/>
        </w:rPr>
        <w:t>Las Adquisiciones de las Actividades de Inversión efectivamente pagadas se detalla como sigue:</w:t>
      </w:r>
    </w:p>
    <w:p w14:paraId="1E4E2C5A" w14:textId="77777777" w:rsidR="001B737D" w:rsidRPr="001B6789" w:rsidRDefault="001B737D" w:rsidP="001B737D">
      <w:pPr>
        <w:pStyle w:val="ROMANOS"/>
        <w:tabs>
          <w:tab w:val="clear" w:pos="720"/>
        </w:tabs>
        <w:spacing w:after="0" w:line="240" w:lineRule="exact"/>
        <w:ind w:firstLine="0"/>
        <w:rPr>
          <w:rFonts w:ascii="Arial Narrow" w:hAnsi="Arial Narrow" w:cs="Courier New"/>
          <w:sz w:val="24"/>
          <w:szCs w:val="24"/>
          <w:lang w:val="es-MX"/>
        </w:rPr>
      </w:pPr>
    </w:p>
    <w:tbl>
      <w:tblPr>
        <w:tblW w:w="7845" w:type="dxa"/>
        <w:tblInd w:w="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5"/>
        <w:gridCol w:w="1161"/>
        <w:gridCol w:w="1249"/>
      </w:tblGrid>
      <w:tr w:rsidR="001B737D" w:rsidRPr="00C0063A" w14:paraId="589F56C9" w14:textId="77777777" w:rsidTr="00BE3F01">
        <w:trPr>
          <w:trHeight w:val="505"/>
        </w:trPr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38083BAF" w14:textId="77777777" w:rsidR="001B737D" w:rsidRPr="001B6789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1B6789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TRIBUNAL DE CONCILIACIÓN Y ARBITRAJE DEL ESTADO DE TLAXCALA</w:t>
            </w:r>
          </w:p>
          <w:p w14:paraId="2EE66AE3" w14:textId="77777777" w:rsidR="001B737D" w:rsidRPr="00C0063A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ADQUISICIONES DE ACTIVIDADES DE INVERSIÓN EFECTIVAMENTE PAGADAS</w:t>
            </w:r>
          </w:p>
        </w:tc>
      </w:tr>
      <w:tr w:rsidR="001B737D" w:rsidRPr="001B6789" w14:paraId="512C3841" w14:textId="77777777" w:rsidTr="00BE3F01">
        <w:trPr>
          <w:trHeight w:val="354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D1526E" w14:textId="77777777" w:rsidR="001B737D" w:rsidRPr="00C0063A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543801" w14:textId="77777777" w:rsidR="001B737D" w:rsidRPr="00C0063A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54385" w14:textId="77777777" w:rsidR="001B737D" w:rsidRPr="00C0063A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2023</w:t>
            </w:r>
          </w:p>
        </w:tc>
      </w:tr>
      <w:tr w:rsidR="001B737D" w:rsidRPr="001B6789" w14:paraId="11F54B74" w14:textId="77777777" w:rsidTr="00BE3F01">
        <w:trPr>
          <w:trHeight w:val="195"/>
        </w:trPr>
        <w:tc>
          <w:tcPr>
            <w:tcW w:w="5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0808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BIENES INMUEBLES, INFRAESTRUCTURA CONSTRUCCIONES EN PROCESO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DC64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DF17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604D0411" w14:textId="77777777" w:rsidTr="00BE3F01">
        <w:trPr>
          <w:trHeight w:val="10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494E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F69A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2D70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0860E0FB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ECFA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DC68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5459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1A48817C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C066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B9E9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E39B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763DAC1E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3328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7FD1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392F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4CBEF54B" w14:textId="77777777" w:rsidTr="00BE3F01">
        <w:trPr>
          <w:trHeight w:val="181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F841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CONSTRUCCIONES EN PROCESO EN BIENES DE DOMINIO PUBLICO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AB1B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0E50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3842E19E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1D1B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CONSTRUCCIONES EN PROCESO EN BIENES PROPIOS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6D01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6AD3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47F712EE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3061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OTROS BIENES INMUEBLES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EC1A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8CD1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5B449B6F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089A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BIENES MUEBLES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FB7A" w14:textId="50B89F64" w:rsidR="001B737D" w:rsidRPr="00C0063A" w:rsidRDefault="0093629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574,199</w:t>
            </w:r>
            <w:r w:rsidR="001B737D"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30CA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805,265.00</w:t>
            </w:r>
          </w:p>
        </w:tc>
      </w:tr>
      <w:tr w:rsidR="001B737D" w:rsidRPr="001B6789" w14:paraId="4CF64C61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DA4C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81CE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286,411.00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A0C3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429,365.00</w:t>
            </w:r>
          </w:p>
        </w:tc>
      </w:tr>
      <w:tr w:rsidR="001B737D" w:rsidRPr="001B6789" w14:paraId="6890E0CC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02AD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6DBA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7,888.00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7254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015989BB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DB9C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EQUIPO E INSTRUMENTAL MÉDICO Y DE LABORAORIO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BFEC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88D0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08F0DE7C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6934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VEHICULOS Y EQUIPO DE TRANSPORTE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D86A" w14:textId="537CE77D" w:rsidR="001B737D" w:rsidRPr="00C0063A" w:rsidRDefault="0093629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279,900</w:t>
            </w:r>
            <w:r w:rsidR="001B737D"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4EB9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375,900.00</w:t>
            </w:r>
          </w:p>
        </w:tc>
      </w:tr>
      <w:tr w:rsidR="001B737D" w:rsidRPr="001B6789" w14:paraId="7BAFC677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F545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EQUIPO DE DEFENSA Y SEGURIDAD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10B7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FC3F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4E774D5E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AB4F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B4B7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A11B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15CDB56E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F0B4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COLECCIONES, OBRAS DE ARTE Y OBJETOS VALIOSOS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1644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DF43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6102F03D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742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ACTIVOS BIOLÓGICOS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5E97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A8DD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1FA1EE99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38B7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ACTIVOS INTANGIBLES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952E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D13C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3A86DB9D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2A8B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SOFTWARE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CA7F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463A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00A252A6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E6E2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PATENTES, MARCAS Y DERECHOS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4591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A0DE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2ACA9818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504A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CONCESIONES Y FRANQUICIAS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2A9C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6E1F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42FCE0BA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9BDF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LICENCIAS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9AF7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F794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17BA0EDC" w14:textId="77777777" w:rsidTr="00BE3F01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1210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OTROS ACTIVOS INTANGIBLES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EF7D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7C07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1B6789" w14:paraId="53A84EEC" w14:textId="77777777" w:rsidTr="00BE3F01">
        <w:trPr>
          <w:trHeight w:val="181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BA21" w14:textId="77777777" w:rsidR="001B737D" w:rsidRPr="00C0063A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TOTA</w:t>
            </w:r>
            <w:r w:rsidRPr="001B678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 </w:t>
            </w: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DE</w:t>
            </w:r>
            <w:proofErr w:type="gramEnd"/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APLICACIÓN DE EFECTIVO POR ACTIVIDADES DE INVERSIÓN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6446" w14:textId="7DA36795" w:rsidR="001B737D" w:rsidRPr="00C0063A" w:rsidRDefault="0093629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574,199</w:t>
            </w:r>
            <w:r w:rsidR="001B737D"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9490" w14:textId="77777777" w:rsidR="001B737D" w:rsidRPr="00C0063A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805,265.00</w:t>
            </w:r>
          </w:p>
        </w:tc>
      </w:tr>
    </w:tbl>
    <w:p w14:paraId="7AE8A22D" w14:textId="77777777" w:rsidR="001B737D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49A28E82" w14:textId="77777777" w:rsidR="001B737D" w:rsidRPr="00062060" w:rsidRDefault="001B737D" w:rsidP="001B737D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7C41FC4C" w14:textId="77777777" w:rsidR="001B737D" w:rsidRDefault="001B737D" w:rsidP="001B737D">
      <w:pPr>
        <w:pStyle w:val="ROMANOS"/>
        <w:numPr>
          <w:ilvl w:val="0"/>
          <w:numId w:val="50"/>
        </w:numPr>
        <w:tabs>
          <w:tab w:val="clear" w:pos="720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>
        <w:rPr>
          <w:rFonts w:ascii="Arial Narrow" w:hAnsi="Arial Narrow" w:cs="Courier New"/>
          <w:sz w:val="20"/>
          <w:szCs w:val="20"/>
          <w:lang w:val="es-MX"/>
        </w:rPr>
        <w:t>La Conciliación de los Flujos de Efectivo Netos de las Actividades de Operación y los saldos de Resultados del Ejercicio (Ahorro/Desahorro) se detalla de la siguiente manera:</w:t>
      </w:r>
    </w:p>
    <w:p w14:paraId="0A78DF1B" w14:textId="77777777" w:rsidR="001B737D" w:rsidRDefault="001B737D" w:rsidP="001B737D">
      <w:pPr>
        <w:pStyle w:val="ROMANOS"/>
        <w:tabs>
          <w:tab w:val="clear" w:pos="720"/>
        </w:tabs>
        <w:spacing w:after="0" w:line="240" w:lineRule="exact"/>
        <w:ind w:firstLine="0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8293" w:type="dxa"/>
        <w:tblInd w:w="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0"/>
        <w:gridCol w:w="1090"/>
        <w:gridCol w:w="1093"/>
      </w:tblGrid>
      <w:tr w:rsidR="001B737D" w:rsidRPr="00806AC5" w14:paraId="0EDA8D73" w14:textId="77777777" w:rsidTr="00BE3F01">
        <w:trPr>
          <w:trHeight w:val="269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A13CD13" w14:textId="77777777" w:rsidR="001B737D" w:rsidRPr="001B6789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B678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TRIBUNAL DE CONCILIACIÓN Y ARBITRAJE DEL ESTADO DE TLAXCALA</w:t>
            </w:r>
          </w:p>
          <w:p w14:paraId="44AF2992" w14:textId="77777777" w:rsidR="001B737D" w:rsidRPr="00806AC5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CONCILIACIÓN DE LOS FLUJOS DE EFECTIVO NETOS DE LAS ACTIVIDADES DE OPERACIÓN</w:t>
            </w:r>
          </w:p>
        </w:tc>
      </w:tr>
      <w:tr w:rsidR="001B737D" w:rsidRPr="00806AC5" w14:paraId="5D38477C" w14:textId="77777777" w:rsidTr="00BE3F01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712C39" w14:textId="77777777" w:rsidR="001B737D" w:rsidRPr="00806AC5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BA706F" w14:textId="77777777" w:rsidR="001B737D" w:rsidRPr="00806AC5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781131" w14:textId="77777777" w:rsidR="001B737D" w:rsidRPr="00806AC5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2023</w:t>
            </w:r>
          </w:p>
        </w:tc>
      </w:tr>
      <w:tr w:rsidR="001B737D" w:rsidRPr="00806AC5" w14:paraId="6FC99991" w14:textId="77777777" w:rsidTr="00BE3F01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5336" w14:textId="77777777" w:rsidR="001B737D" w:rsidRPr="00806AC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RESULTADOS DEL EJERCICIO (AHORRO/DESAHORRO)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1F6C" w14:textId="04AB61B2" w:rsidR="001B737D" w:rsidRPr="00806AC5" w:rsidRDefault="0093629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14,899</w:t>
            </w:r>
            <w:r w:rsidR="001B737D"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6625" w14:textId="77777777" w:rsidR="001B737D" w:rsidRPr="00806AC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730,414.00</w:t>
            </w:r>
          </w:p>
        </w:tc>
      </w:tr>
      <w:tr w:rsidR="001B737D" w:rsidRPr="00806AC5" w14:paraId="6781B3ED" w14:textId="77777777" w:rsidTr="00BE3F01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40BF" w14:textId="77777777" w:rsidR="001B737D" w:rsidRPr="00806AC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(+) MOVIMIENTOS DE PARTIDAS QUE NO AFECTAN AL EFECTIVO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969B" w14:textId="18512420" w:rsidR="001B737D" w:rsidRPr="00806AC5" w:rsidRDefault="0093629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636,176</w:t>
            </w:r>
            <w:r w:rsidR="001B737D"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B37D" w14:textId="77777777" w:rsidR="001B737D" w:rsidRPr="00806AC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717,893.00</w:t>
            </w:r>
          </w:p>
        </w:tc>
      </w:tr>
      <w:tr w:rsidR="001B737D" w:rsidRPr="00806AC5" w14:paraId="1D8F576C" w14:textId="77777777" w:rsidTr="00BE3F01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6C0D" w14:textId="77777777" w:rsidR="001B737D" w:rsidRPr="00806AC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INTERESES, COMISIONES Y OTROS GASTOS DE LA DEUDA PÚBLICA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3093" w14:textId="77777777" w:rsidR="001B737D" w:rsidRPr="00806AC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48FF" w14:textId="77777777" w:rsidR="001B737D" w:rsidRPr="00806AC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B737D" w:rsidRPr="00806AC5" w14:paraId="4FB5F3B2" w14:textId="77777777" w:rsidTr="00BE3F01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9C95" w14:textId="77777777" w:rsidR="001B737D" w:rsidRPr="00806AC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GASTOS Y PERDIDAS EXTRAORDINARIAS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CB82" w14:textId="16EB0AAD" w:rsidR="001B737D" w:rsidRPr="00806AC5" w:rsidRDefault="0093629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558,958</w:t>
            </w:r>
            <w:r w:rsidR="001B737D"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09B9" w14:textId="77777777" w:rsidR="001B737D" w:rsidRPr="00806AC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626,612.00</w:t>
            </w:r>
          </w:p>
        </w:tc>
      </w:tr>
      <w:tr w:rsidR="001B737D" w:rsidRPr="00806AC5" w14:paraId="130CF3A8" w14:textId="77777777" w:rsidTr="00BE3F01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C650" w14:textId="77777777" w:rsidR="001B737D" w:rsidRPr="00806AC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ABF4" w14:textId="77777777" w:rsidR="001B737D" w:rsidRPr="00806AC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EA7" w14:textId="77777777" w:rsidR="001B737D" w:rsidRPr="00806AC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B737D" w:rsidRPr="00806AC5" w14:paraId="2BCABF30" w14:textId="77777777" w:rsidTr="00BE3F01">
        <w:trPr>
          <w:trHeight w:val="282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896" w14:textId="77777777" w:rsidR="001B737D" w:rsidRPr="00806AC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INCREMENTOS EN CUENTAS POR PAGAR DE ACTIVIDADES DE OPERACIÓN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DA69" w14:textId="60464E79" w:rsidR="001B737D" w:rsidRPr="00806AC5" w:rsidRDefault="0093629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77,218</w:t>
            </w:r>
            <w:r w:rsidR="001B737D"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DB2B" w14:textId="77777777" w:rsidR="001B737D" w:rsidRPr="00806AC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91,281.00</w:t>
            </w:r>
          </w:p>
        </w:tc>
      </w:tr>
      <w:tr w:rsidR="001B737D" w:rsidRPr="00806AC5" w14:paraId="2BE3E8B9" w14:textId="77777777" w:rsidTr="00BE3F01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619E" w14:textId="77777777" w:rsidR="001B737D" w:rsidRPr="00806AC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(-) MOVIMIENTOS DE PARTIDAS QUE NO AFECTAN AL EFECTIVO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A151" w14:textId="77777777" w:rsidR="001B737D" w:rsidRPr="00806AC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A61A" w14:textId="77777777" w:rsidR="001B737D" w:rsidRPr="00806AC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B737D" w:rsidRPr="00806AC5" w14:paraId="39E0FA3A" w14:textId="77777777" w:rsidTr="00BE3F01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BA4D" w14:textId="77777777" w:rsidR="001B737D" w:rsidRPr="00806AC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INGRESOS DE OPERACIÓN NO PRESUPUESTARIOS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058C" w14:textId="77777777" w:rsidR="001B737D" w:rsidRPr="00806AC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A313" w14:textId="77777777" w:rsidR="001B737D" w:rsidRPr="00806AC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B737D" w:rsidRPr="00806AC5" w14:paraId="7B43FA32" w14:textId="77777777" w:rsidTr="00BE3F01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5353" w14:textId="77777777" w:rsidR="001B737D" w:rsidRPr="00806AC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GASTOS DE OPERACIÓN NO CONTABLES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38DF" w14:textId="77777777" w:rsidR="001B737D" w:rsidRPr="00806AC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92D1" w14:textId="77777777" w:rsidR="001B737D" w:rsidRPr="00806AC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B737D" w:rsidRPr="00806AC5" w14:paraId="5E4E3A5C" w14:textId="77777777" w:rsidTr="00BE3F01">
        <w:trPr>
          <w:trHeight w:val="282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38B0" w14:textId="77777777" w:rsidR="001B737D" w:rsidRPr="00806AC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INCREMENTOS EN CUENTAS POR COBRAR DE ACTIVIDADES DE OPERACIÓN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AC4C" w14:textId="77777777" w:rsidR="001B737D" w:rsidRPr="00806AC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E342" w14:textId="77777777" w:rsidR="001B737D" w:rsidRPr="00806AC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B737D" w:rsidRPr="00806AC5" w14:paraId="1A8EA595" w14:textId="77777777" w:rsidTr="00BE3F01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BE06" w14:textId="77777777" w:rsidR="001B737D" w:rsidRPr="00806AC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(=) FLUJOS DE EFECTIVO NETOS DE LAS ACTIVIDADES DE OPERACIÓN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EDE1" w14:textId="4E768894" w:rsidR="001B737D" w:rsidRPr="00806AC5" w:rsidRDefault="0093629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651,075</w:t>
            </w:r>
            <w:r w:rsidR="001B737D"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BAC4" w14:textId="77777777" w:rsidR="001B737D" w:rsidRPr="00806AC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1,448,307.00</w:t>
            </w:r>
          </w:p>
        </w:tc>
      </w:tr>
    </w:tbl>
    <w:p w14:paraId="6D72F754" w14:textId="77777777" w:rsidR="001B737D" w:rsidRDefault="001B737D" w:rsidP="001B737D">
      <w:pPr>
        <w:pStyle w:val="ROMANOS"/>
        <w:tabs>
          <w:tab w:val="clear" w:pos="720"/>
        </w:tabs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6E87462D" w14:textId="77777777" w:rsidR="001B737D" w:rsidRDefault="001B737D" w:rsidP="001B737D">
      <w:pPr>
        <w:pStyle w:val="ROMANOS"/>
        <w:tabs>
          <w:tab w:val="clear" w:pos="720"/>
        </w:tabs>
        <w:spacing w:after="0" w:line="240" w:lineRule="exact"/>
        <w:ind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569C2581" w14:textId="77777777" w:rsidR="001B737D" w:rsidRDefault="001B737D" w:rsidP="001B737D">
      <w:pPr>
        <w:pStyle w:val="Prrafodelista"/>
        <w:numPr>
          <w:ilvl w:val="0"/>
          <w:numId w:val="38"/>
        </w:numPr>
        <w:spacing w:after="0" w:line="240" w:lineRule="exact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806AC5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Conciliación entre los Ingresos Presupuestarios y Contables, así como entre los Egresos Presupuestarios y los Gastos Contables</w:t>
      </w:r>
    </w:p>
    <w:p w14:paraId="3F57BB20" w14:textId="77777777" w:rsidR="001B737D" w:rsidRPr="00573585" w:rsidRDefault="001B737D" w:rsidP="001B737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3B29EBB" w14:textId="77777777" w:rsidR="001B737D" w:rsidRDefault="001B737D" w:rsidP="001B737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tbl>
      <w:tblPr>
        <w:tblW w:w="7229" w:type="dxa"/>
        <w:tblInd w:w="1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134"/>
      </w:tblGrid>
      <w:tr w:rsidR="001B737D" w:rsidRPr="00073B76" w14:paraId="429305B4" w14:textId="77777777" w:rsidTr="00BE3F01">
        <w:trPr>
          <w:trHeight w:val="300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803930" w14:textId="77777777" w:rsidR="001B737D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TRIBUNAL DE CONCILIACIÓN Y ARBITRAJE DEL ESTADO DE TLAXCALA</w:t>
            </w:r>
          </w:p>
          <w:p w14:paraId="501EA454" w14:textId="77777777" w:rsidR="001B737D" w:rsidRPr="00073B76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</w:t>
            </w:r>
          </w:p>
        </w:tc>
      </w:tr>
      <w:tr w:rsidR="001B737D" w:rsidRPr="00073B76" w14:paraId="14D20D08" w14:textId="77777777" w:rsidTr="00BE3F0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4EA668" w14:textId="77777777" w:rsidR="001B737D" w:rsidRPr="00073B76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52995A" w14:textId="77777777" w:rsidR="001B737D" w:rsidRPr="00073B76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</w:tr>
      <w:tr w:rsidR="001B737D" w:rsidRPr="00073B76" w14:paraId="6B01BBB1" w14:textId="77777777" w:rsidTr="00BE3F0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9EC8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1. Total de Ingresos Presupuestarios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454F" w14:textId="4D6DB4BF" w:rsidR="001B737D" w:rsidRPr="00073B76" w:rsidRDefault="00F121A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20,900,952</w:t>
            </w:r>
            <w:r w:rsidR="001B737D"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1B737D" w:rsidRPr="00073B76" w14:paraId="47E7637B" w14:textId="77777777" w:rsidTr="00BE3F0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66E5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20C1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B737D" w:rsidRPr="00073B76" w14:paraId="109E82AD" w14:textId="77777777" w:rsidTr="00BE3F0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3795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2. Más ingresos contables no presupuestarios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170F" w14:textId="77777777" w:rsidR="001B737D" w:rsidRPr="00073B76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073B76" w14:paraId="3E5977FA" w14:textId="77777777" w:rsidTr="00BE3F0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F3BA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E7FC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B737D" w:rsidRPr="00073B76" w14:paraId="3BCAA121" w14:textId="77777777" w:rsidTr="00BE3F0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8BF6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INGRESOS FINANCIEROS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238D" w14:textId="77777777" w:rsidR="001B737D" w:rsidRPr="00073B76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073B76" w14:paraId="76106816" w14:textId="77777777" w:rsidTr="00BE3F0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3EB6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B026" w14:textId="77777777" w:rsidR="001B737D" w:rsidRPr="00073B76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073B76" w14:paraId="4D4CA8D9" w14:textId="77777777" w:rsidTr="00BE3F01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FC5D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DISMINUCIÓN DEL EXCESO DE ESTIMACIONES POR PERDIDA O DETERIORO U OBSOLENCIA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7D09" w14:textId="77777777" w:rsidR="001B737D" w:rsidRPr="00073B76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073B76" w14:paraId="5E636A9E" w14:textId="77777777" w:rsidTr="00BE3F0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59DD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1C45" w14:textId="77777777" w:rsidR="001B737D" w:rsidRPr="00073B76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073B76" w14:paraId="1D78A13D" w14:textId="77777777" w:rsidTr="00BE3F0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0A4A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7905" w14:textId="77777777" w:rsidR="001B737D" w:rsidRPr="00073B76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073B76" w14:paraId="2DA7610F" w14:textId="77777777" w:rsidTr="00BE3F0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74B5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0B8A" w14:textId="77777777" w:rsidR="001B737D" w:rsidRPr="00073B76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073B76" w14:paraId="0249DFDE" w14:textId="77777777" w:rsidTr="00BE3F0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5192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0EB3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B737D" w:rsidRPr="00073B76" w14:paraId="5FBFA330" w14:textId="77777777" w:rsidTr="00BE3F0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FE6B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3. Menos ingresos presupuestarios no contables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469D" w14:textId="77777777" w:rsidR="001B737D" w:rsidRPr="00073B76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073B76" w14:paraId="0E609FC4" w14:textId="77777777" w:rsidTr="00BE3F0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6471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347E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B737D" w:rsidRPr="00073B76" w14:paraId="0BC2A213" w14:textId="77777777" w:rsidTr="00BE3F0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DB73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APROVECHAMIENTOS PATRIMONIALES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9BEC" w14:textId="77777777" w:rsidR="001B737D" w:rsidRPr="00073B76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073B76" w14:paraId="703982AA" w14:textId="77777777" w:rsidTr="00BE3F0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77C3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4AE9" w14:textId="77777777" w:rsidR="001B737D" w:rsidRPr="00073B76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073B76" w14:paraId="71149B19" w14:textId="77777777" w:rsidTr="00BE3F0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B289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187F" w14:textId="77777777" w:rsidR="001B737D" w:rsidRPr="00073B76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073B76" w14:paraId="76692064" w14:textId="77777777" w:rsidTr="00BE3F0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FB8D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389A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B737D" w:rsidRPr="00073B76" w14:paraId="67AE2B37" w14:textId="77777777" w:rsidTr="00BE3F0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A23A" w14:textId="77777777" w:rsidR="001B737D" w:rsidRPr="00073B76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4. Total de Ingresos Contables (4 = 1 + 2 - 3)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5554" w14:textId="7AC8A249" w:rsidR="001B737D" w:rsidRPr="00073B76" w:rsidRDefault="00F121A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20,900,952</w:t>
            </w:r>
            <w:r w:rsidR="001B737D"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</w:tbl>
    <w:p w14:paraId="1FBCC38F" w14:textId="77777777" w:rsidR="001B737D" w:rsidRDefault="001B737D" w:rsidP="001B737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7A711FA" w14:textId="77777777" w:rsidR="001B737D" w:rsidRDefault="001B737D" w:rsidP="001B737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F69732B" w14:textId="77777777" w:rsidR="001B737D" w:rsidRDefault="001B737D" w:rsidP="001B737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1B74202D" w14:textId="77777777" w:rsidR="001B737D" w:rsidRDefault="001B737D" w:rsidP="001B737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510312DF" w14:textId="77777777" w:rsidR="001B737D" w:rsidRDefault="001B737D" w:rsidP="001B737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7DF7DB83" w14:textId="77777777" w:rsidR="001B737D" w:rsidRDefault="001B737D" w:rsidP="001B737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8AD1D03" w14:textId="77777777" w:rsidR="001B737D" w:rsidRDefault="001B737D" w:rsidP="001B737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143ECFA3" w14:textId="77777777" w:rsidR="001B737D" w:rsidRPr="00806AC5" w:rsidRDefault="001B737D" w:rsidP="001B737D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tbl>
      <w:tblPr>
        <w:tblpPr w:leftFromText="141" w:rightFromText="141" w:vertAnchor="text" w:horzAnchor="margin" w:tblpXSpec="center" w:tblpY="5"/>
        <w:tblW w:w="9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4"/>
        <w:gridCol w:w="1441"/>
      </w:tblGrid>
      <w:tr w:rsidR="001B737D" w:rsidRPr="00573585" w14:paraId="38A90838" w14:textId="77777777" w:rsidTr="00BE3F01">
        <w:trPr>
          <w:trHeight w:val="293"/>
        </w:trPr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B067FF" w14:textId="77777777" w:rsidR="001B737D" w:rsidRPr="00573585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TRIBUNAL DE CONCILIACIÓN Y ARBITRAJE DEL ESTADO DE TLAXCALA</w:t>
            </w:r>
          </w:p>
          <w:p w14:paraId="32927BED" w14:textId="77777777" w:rsidR="001B737D" w:rsidRPr="00573585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1B737D" w:rsidRPr="00573585" w14:paraId="1D9E3F84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AD0D02" w14:textId="77777777" w:rsidR="001B737D" w:rsidRPr="00573585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D8D633" w14:textId="77777777" w:rsidR="001B737D" w:rsidRPr="00573585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</w:tr>
      <w:tr w:rsidR="001B737D" w:rsidRPr="00573585" w14:paraId="3D6D01F4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6E63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1. Total de egresos presupuestarios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B816" w14:textId="41AAF396" w:rsidR="001B737D" w:rsidRPr="00573585" w:rsidRDefault="00F121A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20,901,294</w:t>
            </w:r>
            <w:r w:rsidR="001B737D"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1B737D" w:rsidRPr="00573585" w14:paraId="1790D3EA" w14:textId="77777777" w:rsidTr="00BE3F01">
        <w:trPr>
          <w:trHeight w:val="89"/>
        </w:trPr>
        <w:tc>
          <w:tcPr>
            <w:tcW w:w="7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BEF1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DA19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B737D" w:rsidRPr="00573585" w14:paraId="46D32A8B" w14:textId="77777777" w:rsidTr="00BE3F01">
        <w:trPr>
          <w:trHeight w:val="293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81E4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2. Menos egresos presupuestarios no contables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BF0C" w14:textId="3DBE4803" w:rsidR="001B737D" w:rsidRPr="00573585" w:rsidRDefault="00F121A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574,199</w:t>
            </w:r>
            <w:r w:rsidR="001B737D"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1B737D" w:rsidRPr="00573585" w14:paraId="4C2CABD4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E1A7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7E43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B737D" w:rsidRPr="00573585" w14:paraId="6C7962F5" w14:textId="77777777" w:rsidTr="00BE3F01">
        <w:trPr>
          <w:trHeight w:val="293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B589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3A95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68B33DC9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4286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C959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41C3ACC7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3BC9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59D8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286,411.00</w:t>
            </w:r>
          </w:p>
        </w:tc>
      </w:tr>
      <w:tr w:rsidR="001B737D" w:rsidRPr="00573585" w14:paraId="7AB54B4D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2B0F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8CFB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7,888.00</w:t>
            </w:r>
          </w:p>
        </w:tc>
      </w:tr>
      <w:tr w:rsidR="001B737D" w:rsidRPr="00573585" w14:paraId="46D525B4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CC2D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EQUIPO E INSTRUMENTAL MÉDICO Y DE LABORATORIO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8FEC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66628B4A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437A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9E65" w14:textId="73D78D28" w:rsidR="001B737D" w:rsidRPr="00573585" w:rsidRDefault="00F121A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279,900</w:t>
            </w:r>
            <w:r w:rsidR="001B737D"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1B737D" w:rsidRPr="00573585" w14:paraId="399C409A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86CC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360C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073C5EDE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3068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E52B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421A19D0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1FA0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00B6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4E2492D5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1647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9A34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4746FAC9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DC54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7262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5E19F8AD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BB0D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OBRA PÚBLICA EN BIENES DE DOMINIO PÚBLICO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A6E2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6B332D6A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F71E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OBRA PÚBLICA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ED73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0A135130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3724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2ED4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35BEA1F1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4D92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COMPRA DE TÍTULOS Y VALORES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972D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55BCE41A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797C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CONCESIÓN DE PRÉSTAMOS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6935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12868BA1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AF15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INVERSIONES EN FIDEICOMISOS, MANDATOS Y OTROS ANÁLOGOS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9936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7DD9E1DF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5F40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0A32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0B960455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33AE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63DD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6FA8909B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EBB3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FC0F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6B578DD2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7D40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EGRESOS PRESUPUESTARIOS NO CONTABLES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CC4D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4BEEB073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A80E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D0D1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B737D" w:rsidRPr="00573585" w14:paraId="5510B7CF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1368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3. Más gastos contables no presupuestarios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3847" w14:textId="45173057" w:rsidR="001B737D" w:rsidRPr="00573585" w:rsidRDefault="00F121A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558,958</w:t>
            </w:r>
            <w:r w:rsidR="001B737D"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1B737D" w:rsidRPr="00573585" w14:paraId="32494724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6CFE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4296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B737D" w:rsidRPr="00573585" w14:paraId="663F17CB" w14:textId="77777777" w:rsidTr="00BE3F01">
        <w:trPr>
          <w:trHeight w:val="293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F0F7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ESTIMACIONES, DEPRECIACIONES, DETERIOROS, OBSOLESCENCIA Y AMORTIZACIONES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191C" w14:textId="2275883E" w:rsidR="001B737D" w:rsidRPr="00573585" w:rsidRDefault="00F121A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558,958</w:t>
            </w:r>
            <w:r w:rsidR="001B737D"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1B737D" w:rsidRPr="00573585" w14:paraId="6B01AFB7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B1AC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PROVISIONES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CEAD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48AFA84D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FCD6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DISMINUCIÓN DE INVENTARIOS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733C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035816F2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7435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GASTOS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CDC0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4A01CA17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ED5F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INVERSIÓN PÚBLICA NO CAPITALIZABLE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3CD6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1A129B99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0DC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DCDA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16DBD5D7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EE8F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GASTOS CONTABLES NO PRESUPUESTARIOS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C3B6" w14:textId="77777777" w:rsidR="001B737D" w:rsidRPr="00573585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B737D" w:rsidRPr="00573585" w14:paraId="7794FCC2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5FD7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8090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B737D" w:rsidRPr="00573585" w14:paraId="276D51C6" w14:textId="77777777" w:rsidTr="00BE3F01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A69F" w14:textId="77777777" w:rsidR="001B737D" w:rsidRPr="00573585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4. Total de Gastos Contables (4 = 1 - 2 + 3)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FD40" w14:textId="1AFA4B1E" w:rsidR="001B737D" w:rsidRPr="00573585" w:rsidRDefault="00F121A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20,886,053</w:t>
            </w:r>
            <w:r w:rsidR="001B737D"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</w:tbl>
    <w:p w14:paraId="27E6E462" w14:textId="77777777" w:rsidR="001B737D" w:rsidRDefault="001B737D" w:rsidP="001B737D">
      <w:pPr>
        <w:spacing w:after="0" w:line="240" w:lineRule="exact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5FD45A11" w14:textId="77777777" w:rsidR="001B737D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70902F8A" w14:textId="77777777" w:rsidR="001B737D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667CBA84" w14:textId="77777777" w:rsidR="001B737D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5A0C3DAE" w14:textId="77777777" w:rsidR="001B737D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22A73359" w14:textId="77777777" w:rsidR="001B737D" w:rsidRDefault="001B737D" w:rsidP="001B737D">
      <w:pPr>
        <w:spacing w:after="0" w:line="240" w:lineRule="exact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0369AFD5" w14:textId="77777777" w:rsidR="001B737D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573585">
        <w:rPr>
          <w:rFonts w:ascii="Arial" w:eastAsia="Times New Roman" w:hAnsi="Arial" w:cs="Arial"/>
          <w:b/>
          <w:sz w:val="18"/>
          <w:szCs w:val="18"/>
          <w:lang w:val="es-ES" w:eastAsia="es-ES"/>
        </w:rPr>
        <w:t>c)</w:t>
      </w: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Pr="00573585">
        <w:rPr>
          <w:rFonts w:ascii="Arial" w:eastAsia="Times New Roman" w:hAnsi="Arial" w:cs="Arial"/>
          <w:b/>
          <w:sz w:val="18"/>
          <w:szCs w:val="18"/>
          <w:lang w:val="es-ES" w:eastAsia="es-ES"/>
        </w:rPr>
        <w:t>NOTAS DE MEMORIA (CUENTAS DE ORDEN)</w:t>
      </w:r>
    </w:p>
    <w:p w14:paraId="088B3155" w14:textId="77777777" w:rsidR="001B737D" w:rsidRPr="00C73985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EF05122" w14:textId="77777777" w:rsidR="001B737D" w:rsidRPr="00724909" w:rsidRDefault="001B737D" w:rsidP="001B737D">
      <w:pPr>
        <w:pStyle w:val="Texto"/>
        <w:numPr>
          <w:ilvl w:val="0"/>
          <w:numId w:val="53"/>
        </w:numPr>
        <w:spacing w:after="0" w:line="240" w:lineRule="exact"/>
        <w:rPr>
          <w:rFonts w:ascii="Arial Narrow" w:hAnsi="Arial Narrow" w:cs="Courier New"/>
          <w:b/>
          <w:bCs/>
          <w:sz w:val="20"/>
          <w:u w:val="single"/>
          <w:lang w:val="es-MX"/>
        </w:rPr>
      </w:pPr>
      <w:r w:rsidRPr="00724909">
        <w:rPr>
          <w:rFonts w:ascii="Arial Narrow" w:hAnsi="Arial Narrow" w:cs="Courier New"/>
          <w:b/>
          <w:bCs/>
          <w:sz w:val="20"/>
          <w:u w:val="single"/>
          <w:lang w:val="es-MX"/>
        </w:rPr>
        <w:t>CUENTAS DE ORDEN CONTABLES</w:t>
      </w:r>
    </w:p>
    <w:p w14:paraId="44657B97" w14:textId="77777777" w:rsidR="001B737D" w:rsidRPr="00162F83" w:rsidRDefault="001B737D" w:rsidP="001B737D">
      <w:pPr>
        <w:pStyle w:val="Texto"/>
        <w:spacing w:after="0" w:line="240" w:lineRule="exact"/>
        <w:ind w:left="720" w:firstLine="0"/>
        <w:rPr>
          <w:rFonts w:ascii="Arial Narrow" w:hAnsi="Arial Narrow" w:cs="Courier New"/>
          <w:b/>
          <w:bCs/>
          <w:sz w:val="20"/>
          <w:lang w:val="es-MX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5"/>
        <w:gridCol w:w="1140"/>
        <w:gridCol w:w="749"/>
        <w:gridCol w:w="892"/>
        <w:gridCol w:w="967"/>
      </w:tblGrid>
      <w:tr w:rsidR="001B737D" w:rsidRPr="005D46B4" w14:paraId="1D813BE9" w14:textId="77777777" w:rsidTr="00BE3F01">
        <w:trPr>
          <w:trHeight w:val="24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431B76" w14:textId="77777777" w:rsidR="001B737D" w:rsidRPr="005D46B4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>TRIBUNAL DE CONCILIACIÓN Y ARBITRAJE DEL ESTADO DE TLAXCALA</w:t>
            </w:r>
          </w:p>
        </w:tc>
      </w:tr>
      <w:tr w:rsidR="001B737D" w:rsidRPr="005D46B4" w14:paraId="2722958E" w14:textId="77777777" w:rsidTr="00BE3F01">
        <w:trPr>
          <w:trHeight w:val="102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1E41C69" w14:textId="77777777" w:rsidR="001B737D" w:rsidRPr="005D46B4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>CUENTAS DE ORDEN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 CONTABLES</w:t>
            </w:r>
          </w:p>
        </w:tc>
      </w:tr>
      <w:tr w:rsidR="001B737D" w:rsidRPr="005D46B4" w14:paraId="1D249EA4" w14:textId="77777777" w:rsidTr="00BE3F01">
        <w:trPr>
          <w:trHeight w:val="372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D01EE9" w14:textId="77777777" w:rsidR="001B737D" w:rsidRPr="005D46B4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NOMBRE DE LA CUENTA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3EB592" w14:textId="77777777" w:rsidR="001B737D" w:rsidRPr="005D46B4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SALDO INICIAL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C895A7" w14:textId="77777777" w:rsidR="001B737D" w:rsidRPr="005D46B4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CARGOS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220BFF" w14:textId="77777777" w:rsidR="001B737D" w:rsidRPr="005D46B4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>ABONOS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3317CC" w14:textId="77777777" w:rsidR="001B737D" w:rsidRPr="005D46B4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>SALDO FINAL</w:t>
            </w:r>
          </w:p>
        </w:tc>
      </w:tr>
      <w:tr w:rsidR="001B737D" w:rsidRPr="005D46B4" w14:paraId="3CB312E1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AF87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VALORES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9F7D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6943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E390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FC4F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5524BBD8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13B6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VALORES EN CUSTODIA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C05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098F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8034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08C9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16AD41A2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297A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CUSTODIA DE VALORES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2F9F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BBCF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ADE5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FEC9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681CB171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AAD0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INSTRUMENTOS DE CRÉDITO PRESTADOS A FORMADORES DE MERCADO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A190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ED66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44F6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6238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79CD44FA" w14:textId="77777777" w:rsidTr="00BE3F01">
        <w:trPr>
          <w:trHeight w:val="245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379C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PRÉSTAMO DE INSTRUMENTOS DE CRÉDITO A FORMADORES DE MERCADO Y SU GARANTIA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234D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33B1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C44C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DE4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2D71F172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3104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INSTRUMENTOS DE CRÉDITO RECIBIDOS 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4C94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B9B6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3CD5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7651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0A92C6C7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6B19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GARANTÍA DE LOS FORMADORES DE MERCADO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58E8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5FF2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B271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4DA7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737D" w:rsidRPr="005D46B4" w14:paraId="6B2A3F53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823B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GARANTÍA DE CRÉDITOS RECIBIDOS DE LOS FORMADORES DE MERCADO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E548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872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DD94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73C0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558FFAAA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444B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EMISION DE OBLIGACIONES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D5E1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CA0A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CF67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804E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2EC236AB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2CCB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AUTORIZACIÓN PARA LA EMISIÓN DE BONOS, TÍTULOS Y VALORES DE LA DEUDA PÚBLICA INTERNA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23D7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BC81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930E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5309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5D398BEC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1303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AUTORIZACIÓN PARA LA EMISIÓN DE BONOS, TÍTULOS Y VALORES DE LA DEUDA PÚBLICA EXTERNA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5294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AE3E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3606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522D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754AB4F6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B514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EMISIONES AUTORIZADAS DE LA DEUDA PÚBLICA INTERNA Y EXTERNA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79AA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277A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606B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AE54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7FFD6C9E" w14:textId="77777777" w:rsidTr="00BE3F01">
        <w:trPr>
          <w:trHeight w:val="268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4983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SUSCRIPCIÓN DE CONTRATOS DE PRÉSTAMOS Y OTRAS OBLIGACIONES DE LA DEUDA PÚBLICA INTERNA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0213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8AC9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32D5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1236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4D9F8817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E2C8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SUSCRIPCIÓN DE CONTRATOS DE PRÉSTAMOS Y OTRAS OBLIGACIONES DE LA DEUDA PÚBLICA EXTERNA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F664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04BE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9929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6CD9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20A30CF1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AA3A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CONTRATOS DE PRÉSTAMOS Y OTRAS OBLIGACIONES DE LA DEUDA PÚBLICA INTERNA Y EXTERNA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650A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EEBF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057B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0F56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2CB8C1DC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43F5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AVALES Y GARANTIAS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CFA4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A4EB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72C8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5153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4F421D72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CD31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AVALES AUTORIZADOS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BA73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ABF7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E291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CB96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48165079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8418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AVALES FIRMADOS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52DB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4FA3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DCE7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8F11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7E2B6806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0EDF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FIANZAS Y GARANTÍAS RECIBIDAS POR DEUDAS A COBRAR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3D7A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6190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AEE7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8260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20F7E095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B580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FIANZAS Y GARANTÍAS RECIBIDAS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CB23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DD2D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CA8F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A72A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0BECCCAC" w14:textId="77777777" w:rsidTr="00BE3F01">
        <w:trPr>
          <w:trHeight w:val="315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844D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FIANZAS OTORGADAS PARA RESPALDAR OBLIGACIONES NO FISCALES DEL GOBIERNO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6573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C0B3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5749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7790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790E0643" w14:textId="77777777" w:rsidTr="00BE3F01">
        <w:trPr>
          <w:trHeight w:val="278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918B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FIANZAS OTORGADAS DEL GOBIERNO PARA RESPALDAR OBLIGACIONES NO FISCALES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37AC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8179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DD71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13C4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0B5392EE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4428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JUICIOS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8A46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6DCE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5187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6BC8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09222E81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5B93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DEMANDAS JUDICIALES EN PROCESO DE RESOLUCIÓN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E933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1859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11D5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E9D3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144116A8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BF16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RESOLUCIÓN DE DEMANDAS EN PROCESO JUDICIAL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9FFB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5D17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0D66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FE4A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36164E13" w14:textId="77777777" w:rsidTr="00BE3F01">
        <w:trPr>
          <w:trHeight w:val="221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E03C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INVERSION MEDIANTE PROYECTOS PARA PRESTACION DE SERVICIOS (PPS) Y SIMILARES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0FEC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BE6D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58CD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9E65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739DFD19" w14:textId="77777777" w:rsidTr="00BE3F01">
        <w:trPr>
          <w:trHeight w:val="303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1063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CONTRATOS PARA INVERSIÓN MEDIANTE PROYECTOS PARA PRESTACIÓN DE SERVICIOS (PPS) Y SIMILARES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6581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E0E6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CBFF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B39B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0A306864" w14:textId="77777777" w:rsidTr="00BE3F01">
        <w:trPr>
          <w:trHeight w:val="32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A657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INVERSIÓN PÚBLICA CONTRATADA MEDIANTE PROYECTOS PARA PRESTACIÓN DE SERVICIOS (PPS) Y SIMILARES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0DA2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B1E8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D1A5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81E8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0ABBE7DD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8643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BIENES CONCESIONADOS O EN COMODATO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B28C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8897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D9A1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C7FC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26DAE8D6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D08A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BAJO CONTRATO EN CONCESIÓN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345F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EC1D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F8F0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F84F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19C2404C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1011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CONTRATO DE CONCESIÓN POR BIENES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2A1A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FDB0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2566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9970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2A86F681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5895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BAJO CONTRATO EN COMODATO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3613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70F6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6316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1509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20E18BB1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6CA3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CONTRATO DE COMODATO POR BIENES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5E6A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E0FF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8455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87B8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13A55194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C3B8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ARQUEOLÓGICOS, ARTÍSTICOS E HISTORICOS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2915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F028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0D17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0E0A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0212BD70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5A3B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ARQUEOLÓGICOS EN CUSTODIA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5D82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F00F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5340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BC5B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2F81BD32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2504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CUSTODIA DE BIENES ARQUEOLÓGICOS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CE31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0012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9D51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D9C1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463070A9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F936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ARTÍSTICOS EN CUSTODIA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627D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0F09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7389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0924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2F00F280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E148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CUSTODIA DE BIENES ARTÍSTICOS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517D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E315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58B9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7E9C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533D2827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EB72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HISTÓRICOS EN CUSTODIA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512C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003E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1CA6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C2C7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1B737D" w:rsidRPr="005D46B4" w14:paraId="5EA1A5BC" w14:textId="77777777" w:rsidTr="00BE3F01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5487" w14:textId="77777777" w:rsidR="001B737D" w:rsidRPr="005D46B4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CUSTODIA DE BIENES HISTÓRICOS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C29F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FFBE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D56B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48F6" w14:textId="77777777" w:rsidR="001B737D" w:rsidRPr="005D46B4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</w:tbl>
    <w:p w14:paraId="7A60091E" w14:textId="77777777" w:rsidR="001B737D" w:rsidRPr="00BD5185" w:rsidRDefault="001B737D" w:rsidP="001B737D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</w:p>
    <w:p w14:paraId="514AAC59" w14:textId="77777777" w:rsidR="001B737D" w:rsidRDefault="001B737D" w:rsidP="001B737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38C2B444" w14:textId="77777777" w:rsidR="001B737D" w:rsidRDefault="001B737D" w:rsidP="001B737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208A57B1" w14:textId="77777777" w:rsidR="001B737D" w:rsidRDefault="001B737D" w:rsidP="001B737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7652E39C" w14:textId="77777777" w:rsidR="001B737D" w:rsidRPr="00BD5185" w:rsidRDefault="001B737D" w:rsidP="001B737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64F2CE5B" w14:textId="77777777" w:rsidR="001B737D" w:rsidRPr="00BD5185" w:rsidRDefault="001B737D" w:rsidP="001B737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51E36E78" w14:textId="77777777" w:rsidR="001B737D" w:rsidRPr="00BD5185" w:rsidRDefault="001B737D" w:rsidP="001B737D">
      <w:pPr>
        <w:pStyle w:val="ROMANOS"/>
        <w:spacing w:after="0" w:line="276" w:lineRule="auto"/>
        <w:ind w:left="289" w:firstLine="0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1. El Tribunal </w:t>
      </w:r>
      <w:r>
        <w:rPr>
          <w:rFonts w:ascii="Arial Narrow" w:hAnsi="Arial Narrow" w:cs="Courier New"/>
          <w:sz w:val="20"/>
          <w:szCs w:val="20"/>
          <w:lang w:val="es-MX"/>
        </w:rPr>
        <w:t>de Conciliación y Arbitraje del Estado de Tlaxcala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, no cuenta con valores en custodia de instrumentos prestados a formadores de mercado e instrumentos de crédito recibidos en garantía de los formadores de mercado u otros.</w:t>
      </w:r>
    </w:p>
    <w:p w14:paraId="1D11E3A3" w14:textId="77777777" w:rsidR="001B737D" w:rsidRPr="00BD5185" w:rsidRDefault="001B737D" w:rsidP="001B737D">
      <w:pPr>
        <w:pStyle w:val="ROMANOS"/>
        <w:spacing w:after="0" w:line="276" w:lineRule="auto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2. El Tribunal </w:t>
      </w:r>
      <w:r>
        <w:rPr>
          <w:rFonts w:ascii="Arial Narrow" w:hAnsi="Arial Narrow" w:cs="Courier New"/>
          <w:sz w:val="20"/>
          <w:szCs w:val="20"/>
          <w:lang w:val="es-MX"/>
        </w:rPr>
        <w:t>de Conciliación y Arbitraje del Estado de Tlaxcala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, no tiene emisión de instrumento: monto, tasa y vencimiento.</w:t>
      </w:r>
    </w:p>
    <w:p w14:paraId="5256A939" w14:textId="77777777" w:rsidR="001B737D" w:rsidRPr="00BD5185" w:rsidRDefault="001B737D" w:rsidP="001B737D">
      <w:pPr>
        <w:pStyle w:val="ROMANOS"/>
        <w:spacing w:after="0" w:line="276" w:lineRule="auto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3. El Tribunal </w:t>
      </w:r>
      <w:r>
        <w:rPr>
          <w:rFonts w:ascii="Arial Narrow" w:hAnsi="Arial Narrow" w:cs="Courier New"/>
          <w:sz w:val="20"/>
          <w:szCs w:val="20"/>
          <w:lang w:val="es-MX"/>
        </w:rPr>
        <w:t>de Conciliación y Arbitraje del Estado de Tlaxcala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, no tiene contratos firmados de construcciones.</w:t>
      </w:r>
    </w:p>
    <w:p w14:paraId="61A6D4B5" w14:textId="77777777" w:rsidR="001B737D" w:rsidRPr="00C73985" w:rsidRDefault="001B737D" w:rsidP="001B737D">
      <w:pPr>
        <w:ind w:firstLine="288"/>
        <w:rPr>
          <w:lang w:eastAsia="es-ES"/>
        </w:rPr>
      </w:pPr>
    </w:p>
    <w:p w14:paraId="583B1E43" w14:textId="77777777" w:rsidR="001B737D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6F04C981" w14:textId="77777777" w:rsidR="001B737D" w:rsidRPr="00724909" w:rsidRDefault="001B737D" w:rsidP="001B737D">
      <w:pPr>
        <w:pStyle w:val="Texto"/>
        <w:numPr>
          <w:ilvl w:val="0"/>
          <w:numId w:val="53"/>
        </w:numPr>
        <w:spacing w:after="0" w:line="240" w:lineRule="exact"/>
        <w:rPr>
          <w:rFonts w:ascii="Arial Narrow" w:hAnsi="Arial Narrow" w:cs="Courier New"/>
          <w:b/>
          <w:bCs/>
          <w:sz w:val="20"/>
          <w:u w:val="single"/>
          <w:lang w:val="es-MX"/>
        </w:rPr>
      </w:pPr>
      <w:r w:rsidRPr="00724909">
        <w:rPr>
          <w:rFonts w:ascii="Arial Narrow" w:hAnsi="Arial Narrow" w:cs="Courier New"/>
          <w:b/>
          <w:bCs/>
          <w:sz w:val="20"/>
          <w:u w:val="single"/>
          <w:lang w:val="es-MX"/>
        </w:rPr>
        <w:t>CUENTAS DE ORDEN PRESUPUESTARIO</w:t>
      </w:r>
    </w:p>
    <w:p w14:paraId="25B3398C" w14:textId="77777777" w:rsidR="001B737D" w:rsidRDefault="001B737D" w:rsidP="001B737D">
      <w:pPr>
        <w:pStyle w:val="Texto"/>
        <w:spacing w:after="0" w:line="240" w:lineRule="exact"/>
        <w:ind w:left="720" w:firstLine="0"/>
        <w:rPr>
          <w:rFonts w:ascii="Arial Narrow" w:hAnsi="Arial Narrow" w:cs="Courier New"/>
          <w:b/>
          <w:bCs/>
          <w:sz w:val="20"/>
          <w:lang w:val="es-MX"/>
        </w:rPr>
      </w:pPr>
    </w:p>
    <w:p w14:paraId="67B3880C" w14:textId="77777777" w:rsidR="001B737D" w:rsidRDefault="001B737D" w:rsidP="001B737D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  <w:lang w:val="es-MX"/>
        </w:rPr>
        <w:t>El avance que registran las cuentas de orden presupuestarias son las siguientes:</w:t>
      </w:r>
    </w:p>
    <w:p w14:paraId="6D772C8B" w14:textId="77777777" w:rsidR="001B737D" w:rsidRDefault="001B737D" w:rsidP="001B737D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bCs/>
          <w:sz w:val="20"/>
          <w:lang w:val="es-MX"/>
        </w:rPr>
      </w:pPr>
    </w:p>
    <w:tbl>
      <w:tblPr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9"/>
        <w:gridCol w:w="1715"/>
      </w:tblGrid>
      <w:tr w:rsidR="001B737D" w:rsidRPr="00162F83" w14:paraId="3A3CDFB6" w14:textId="77777777" w:rsidTr="00BE3F01">
        <w:trPr>
          <w:trHeight w:val="296"/>
        </w:trPr>
        <w:tc>
          <w:tcPr>
            <w:tcW w:w="9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F4B7D3" w14:textId="77777777" w:rsidR="001B737D" w:rsidRPr="00162F83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TRIBUNAL DE CONCILIACIÓN Y ARBITRAJE DEL ESTADO DE TLAXCALA</w:t>
            </w:r>
          </w:p>
        </w:tc>
      </w:tr>
      <w:tr w:rsidR="001B737D" w:rsidRPr="00162F83" w14:paraId="49BFB788" w14:textId="77777777" w:rsidTr="00BE3F0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5F1C96" w14:textId="77777777" w:rsidR="001B737D" w:rsidRPr="00162F83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CUENTAS DE ORDEN PRESUPUESTARIAS DE INGRESOS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D88DAA" w14:textId="77777777" w:rsidR="001B737D" w:rsidRPr="00162F83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</w:tr>
      <w:tr w:rsidR="001B737D" w:rsidRPr="00162F83" w14:paraId="5CAD06C6" w14:textId="77777777" w:rsidTr="00BE3F0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B126" w14:textId="77777777" w:rsidR="001B737D" w:rsidRPr="00162F83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LEY DE INGRESOS ESTIMADA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E95A" w14:textId="77777777" w:rsidR="001B737D" w:rsidRPr="00162F83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18,331,909.00</w:t>
            </w:r>
          </w:p>
        </w:tc>
      </w:tr>
      <w:tr w:rsidR="001B737D" w:rsidRPr="00162F83" w14:paraId="76B32BC3" w14:textId="77777777" w:rsidTr="00BE3F0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B50A" w14:textId="77777777" w:rsidR="001B737D" w:rsidRPr="00162F83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LEY DE INGRESOS POR EJECUTAR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3C0A" w14:textId="751DC34D" w:rsidR="001B737D" w:rsidRPr="00162F83" w:rsidRDefault="00F121A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</w:t>
            </w:r>
            <w:r w:rsidR="001B737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1B737D" w:rsidRPr="00162F83" w14:paraId="40BE8FBD" w14:textId="77777777" w:rsidTr="00BE3F0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D9C4" w14:textId="77777777" w:rsidR="001B737D" w:rsidRPr="00162F83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MODIFICACIONES A LA LEY DE INGRESOS ESTIMADA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0CD8" w14:textId="7C0375F0" w:rsidR="001B737D" w:rsidRPr="00162F83" w:rsidRDefault="00F121A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2,569,043</w:t>
            </w:r>
            <w:r w:rsidR="001B737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1B737D" w:rsidRPr="00162F83" w14:paraId="25B1BCC7" w14:textId="77777777" w:rsidTr="00BE3F0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1442" w14:textId="77777777" w:rsidR="001B737D" w:rsidRPr="00162F83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LEY DE INGRESOS DEVENGADA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1692" w14:textId="1786D268" w:rsidR="001B737D" w:rsidRPr="00162F83" w:rsidRDefault="00F121A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20,900,952</w:t>
            </w:r>
            <w:r w:rsidR="001B737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1B737D" w:rsidRPr="00162F83" w14:paraId="0408EA8B" w14:textId="77777777" w:rsidTr="00BE3F0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DAB0" w14:textId="77777777" w:rsidR="001B737D" w:rsidRPr="00162F83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LEY DE INGRESOS RECAUDADA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54D9" w14:textId="7A2504A5" w:rsidR="001B737D" w:rsidRPr="00162F83" w:rsidRDefault="00F121A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20,900,952</w:t>
            </w:r>
            <w:r w:rsidR="001B737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1B737D" w:rsidRPr="00162F83" w14:paraId="1980EE41" w14:textId="77777777" w:rsidTr="00BE3F01">
        <w:trPr>
          <w:trHeight w:val="269"/>
        </w:trPr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8493" w14:textId="77777777" w:rsidR="001B737D" w:rsidRPr="00162F83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F071" w14:textId="77777777" w:rsidR="001B737D" w:rsidRPr="00162F83" w:rsidRDefault="001B737D" w:rsidP="00BE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1B737D" w:rsidRPr="00162F83" w14:paraId="17BBBB44" w14:textId="77777777" w:rsidTr="00BE3F01">
        <w:trPr>
          <w:trHeight w:val="269"/>
        </w:trPr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E6DE" w14:textId="77777777" w:rsidR="001B737D" w:rsidRPr="00162F83" w:rsidRDefault="001B737D" w:rsidP="00BE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8F6B" w14:textId="77777777" w:rsidR="001B737D" w:rsidRPr="00162F83" w:rsidRDefault="001B737D" w:rsidP="00BE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1B737D" w:rsidRPr="00162F83" w14:paraId="6B06FD02" w14:textId="77777777" w:rsidTr="00BE3F01">
        <w:trPr>
          <w:trHeight w:val="296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0BDD72" w14:textId="77777777" w:rsidR="001B737D" w:rsidRPr="00162F83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CUENTAS DE ORDEN PRESUPUESTARIAS DE EGRESOS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3B2BAB" w14:textId="77777777" w:rsidR="001B737D" w:rsidRPr="00162F83" w:rsidRDefault="001B737D" w:rsidP="00BE3F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</w:tr>
      <w:tr w:rsidR="001B737D" w:rsidRPr="00162F83" w14:paraId="4564ECA5" w14:textId="77777777" w:rsidTr="00BE3F0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3748" w14:textId="77777777" w:rsidR="001B737D" w:rsidRPr="00162F83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APROBADO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7AE1" w14:textId="77777777" w:rsidR="001B737D" w:rsidRPr="00162F83" w:rsidRDefault="001B737D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18,331,909.00</w:t>
            </w:r>
          </w:p>
        </w:tc>
      </w:tr>
      <w:tr w:rsidR="001B737D" w:rsidRPr="00162F83" w14:paraId="14FF3607" w14:textId="77777777" w:rsidTr="00BE3F0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46CA" w14:textId="77777777" w:rsidR="001B737D" w:rsidRPr="00162F83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POR EJERCER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8CDA" w14:textId="5B41D8CF" w:rsidR="001B737D" w:rsidRPr="00162F83" w:rsidRDefault="00F121A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-342</w:t>
            </w:r>
            <w:r w:rsidR="001B737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1B737D" w:rsidRPr="00162F83" w14:paraId="44485463" w14:textId="77777777" w:rsidTr="00BE3F0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722D" w14:textId="77777777" w:rsidR="001B737D" w:rsidRPr="00162F83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MODIFICACIONES AL PRESUPUESTO DE EGRESOS APROBADO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F4B3" w14:textId="1AE3273F" w:rsidR="001B737D" w:rsidRPr="00162F83" w:rsidRDefault="00F121A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2,569,043</w:t>
            </w:r>
            <w:r w:rsidR="001B737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1B737D" w:rsidRPr="00162F83" w14:paraId="54C0F977" w14:textId="77777777" w:rsidTr="00BE3F0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403E" w14:textId="77777777" w:rsidR="001B737D" w:rsidRPr="00162F83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COMPROMETIDO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620A" w14:textId="62088F3C" w:rsidR="001B737D" w:rsidRPr="00162F83" w:rsidRDefault="00F121A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20,901,294</w:t>
            </w:r>
            <w:r w:rsidR="001B737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1B737D" w:rsidRPr="00162F83" w14:paraId="1CBC9530" w14:textId="77777777" w:rsidTr="00BE3F0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3049" w14:textId="77777777" w:rsidR="001B737D" w:rsidRPr="00162F83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DEVENGADO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2321" w14:textId="3E28F3E2" w:rsidR="001B737D" w:rsidRPr="00162F83" w:rsidRDefault="00F121A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20,901,294</w:t>
            </w:r>
            <w:r w:rsidR="001B737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1B737D" w:rsidRPr="00162F83" w14:paraId="18D62B6C" w14:textId="77777777" w:rsidTr="00BE3F0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1102" w14:textId="77777777" w:rsidR="001B737D" w:rsidRPr="00162F83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EJERCIDO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208A" w14:textId="4650CF3D" w:rsidR="001B737D" w:rsidRPr="00162F83" w:rsidRDefault="00F121A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20,824,076</w:t>
            </w:r>
            <w:r w:rsidR="001B737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1B737D" w:rsidRPr="00162F83" w14:paraId="5787F4DD" w14:textId="77777777" w:rsidTr="00BE3F01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872D" w14:textId="77777777" w:rsidR="001B737D" w:rsidRPr="00162F83" w:rsidRDefault="001B737D" w:rsidP="00BE3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PAGADO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CB58" w14:textId="5394DDE4" w:rsidR="001B737D" w:rsidRPr="00162F83" w:rsidRDefault="00F121AC" w:rsidP="00BE3F0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20,824,076</w:t>
            </w:r>
            <w:r w:rsidR="001B737D"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</w:tbl>
    <w:p w14:paraId="15C9B2E8" w14:textId="77777777" w:rsidR="001B737D" w:rsidRDefault="001B737D" w:rsidP="001B737D">
      <w:pPr>
        <w:spacing w:after="0" w:line="240" w:lineRule="exact"/>
        <w:ind w:firstLine="288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75E121FB" w14:textId="77777777" w:rsidR="001B737D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58E180C2" w14:textId="77777777" w:rsidR="001B737D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5E1585F1" w14:textId="77777777" w:rsidR="001B737D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7AC044DD" w14:textId="77777777" w:rsidR="001B737D" w:rsidRDefault="001B737D" w:rsidP="001B737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3D1EDC14" w14:textId="77777777" w:rsidR="001B737D" w:rsidRPr="00EA10CF" w:rsidRDefault="001B737D" w:rsidP="001B737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3EDC69A" w14:textId="77777777" w:rsidR="001B737D" w:rsidRPr="00EA10CF" w:rsidRDefault="001B737D" w:rsidP="001B737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3E8EBE5" w14:textId="77777777" w:rsidR="001B737D" w:rsidRPr="00EA10CF" w:rsidRDefault="001B737D" w:rsidP="001B737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9AE83E4" w14:textId="77777777" w:rsidR="001B737D" w:rsidRPr="00EA10CF" w:rsidRDefault="001B737D" w:rsidP="001B737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7067130" w14:textId="77777777" w:rsidR="001B737D" w:rsidRPr="00EA10CF" w:rsidRDefault="001B737D" w:rsidP="001B737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D30EA20" w14:textId="77777777" w:rsidR="001B737D" w:rsidRPr="00EA10CF" w:rsidRDefault="001B737D" w:rsidP="001B737D">
      <w:pPr>
        <w:spacing w:after="0" w:line="240" w:lineRule="exac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B39EB8" w14:textId="77777777" w:rsidR="00217C35" w:rsidRDefault="00217C35" w:rsidP="00927BA4">
      <w:pPr>
        <w:tabs>
          <w:tab w:val="left" w:pos="2430"/>
        </w:tabs>
      </w:pPr>
    </w:p>
    <w:p w14:paraId="451E89D9" w14:textId="77777777" w:rsidR="00667D50" w:rsidRPr="00667D50" w:rsidRDefault="00667D50" w:rsidP="00667D50"/>
    <w:p w14:paraId="3F9B265E" w14:textId="77777777" w:rsidR="00667D50" w:rsidRPr="00667D50" w:rsidRDefault="00667D50" w:rsidP="00667D50"/>
    <w:p w14:paraId="3E1BCA80" w14:textId="77777777" w:rsidR="00667D50" w:rsidRPr="00667D50" w:rsidRDefault="00667D50" w:rsidP="00667D50"/>
    <w:p w14:paraId="35929543" w14:textId="77777777" w:rsidR="00667D50" w:rsidRPr="00667D50" w:rsidRDefault="00667D50" w:rsidP="00667D50"/>
    <w:sectPr w:rsidR="00667D50" w:rsidRPr="00667D50" w:rsidSect="000474FE">
      <w:headerReference w:type="even" r:id="rId25"/>
      <w:headerReference w:type="default" r:id="rId26"/>
      <w:footerReference w:type="even" r:id="rId27"/>
      <w:footerReference w:type="default" r:id="rId28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E8F2D" w14:textId="77777777" w:rsidR="00122B47" w:rsidRDefault="00122B47" w:rsidP="00EA5418">
      <w:pPr>
        <w:spacing w:after="0" w:line="240" w:lineRule="auto"/>
      </w:pPr>
      <w:r>
        <w:separator/>
      </w:r>
    </w:p>
  </w:endnote>
  <w:endnote w:type="continuationSeparator" w:id="0">
    <w:p w14:paraId="5BB78C66" w14:textId="77777777" w:rsidR="00122B47" w:rsidRDefault="00122B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3D17A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C938EC" wp14:editId="2C99BD6E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1D26E6" w:rsidRPr="001D26E6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577FA7A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68F3E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04FD01" wp14:editId="576AD33F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D26E6" w:rsidRPr="001D26E6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EB2B3" w14:textId="77777777" w:rsidR="00122B47" w:rsidRDefault="00122B47" w:rsidP="00EA5418">
      <w:pPr>
        <w:spacing w:after="0" w:line="240" w:lineRule="auto"/>
      </w:pPr>
      <w:r>
        <w:separator/>
      </w:r>
    </w:p>
  </w:footnote>
  <w:footnote w:type="continuationSeparator" w:id="0">
    <w:p w14:paraId="77EF1604" w14:textId="77777777" w:rsidR="00122B47" w:rsidRDefault="00122B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F6680" w14:textId="35E0F17B" w:rsidR="008167D5" w:rsidRDefault="00C9552C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3B87CC" wp14:editId="634694A9">
              <wp:simplePos x="0" y="0"/>
              <wp:positionH relativeFrom="column">
                <wp:posOffset>-298450</wp:posOffset>
              </wp:positionH>
              <wp:positionV relativeFrom="paragraph">
                <wp:posOffset>-341825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C9D59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43AD2CE2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659FB3DD" w14:textId="2D43F902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31 DE </w:t>
                          </w:r>
                          <w:r w:rsidR="001B737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B87C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3.5pt;margin-top:-26.9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" filled="f" stroked="f">
              <v:textbox>
                <w:txbxContent>
                  <w:p w14:paraId="2C7C9D59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43AD2CE2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659FB3DD" w14:textId="2D43F902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</w:t>
                    </w:r>
                    <w:r w:rsidR="001B737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DICIEMBRE</w:t>
                    </w:r>
                  </w:p>
                </w:txbxContent>
              </v:textbox>
            </v:shape>
          </w:pict>
        </mc:Fallback>
      </mc:AlternateContent>
    </w:r>
    <w:r w:rsidR="00667D5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41F7DC" wp14:editId="7ACE8890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059EDC1" wp14:editId="011DF65B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B764A" w14:textId="5E29303E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1B737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2C05CE93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9EDC1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6uVtL&#10;d5G+6gLHHoOa4H9mH9pnw3+1t8H9O8ceExqH9h6pJLHB9th8mbMblGyuTj5lPep5lfl6mUq1NVFS&#10;b95ptLq0rXfyuvvPQqKKKo1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N/bG8spYlbaZEK5PbIxXi/wDwT0/ZKuv2Jf2W9D+Hd9rVv4guNHmuZTew25t0k82ZpMbCzEY3&#10;Y617dRR5ndTzLEU8HUwEX+7qShKSstZQU1F33VlOWi0d9dkFFFFBw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H4sb2/vUb2/vUmPajHtQZi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2A4B764A" w14:textId="5E29303E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1B737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2C05CE93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FA72" w14:textId="31339E39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D36EC" wp14:editId="7EF0B128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1B737D">
      <w:rPr>
        <w:rFonts w:ascii="Arial" w:hAnsi="Arial" w:cs="Arial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DBD3222"/>
    <w:multiLevelType w:val="hybridMultilevel"/>
    <w:tmpl w:val="540A7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72AF5"/>
    <w:multiLevelType w:val="hybridMultilevel"/>
    <w:tmpl w:val="E8BC1E2E"/>
    <w:lvl w:ilvl="0" w:tplc="0FBE2AF6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F70E0"/>
    <w:multiLevelType w:val="hybridMultilevel"/>
    <w:tmpl w:val="D7406B96"/>
    <w:lvl w:ilvl="0" w:tplc="FFFFFFFF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E77647E"/>
    <w:multiLevelType w:val="hybridMultilevel"/>
    <w:tmpl w:val="1BC80C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D2EC5"/>
    <w:multiLevelType w:val="hybridMultilevel"/>
    <w:tmpl w:val="4492261C"/>
    <w:lvl w:ilvl="0" w:tplc="9562512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7352C"/>
    <w:multiLevelType w:val="hybridMultilevel"/>
    <w:tmpl w:val="13DE7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73B1432"/>
    <w:multiLevelType w:val="hybridMultilevel"/>
    <w:tmpl w:val="991AE1CE"/>
    <w:lvl w:ilvl="0" w:tplc="FFFFFFFF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E5FAF"/>
    <w:multiLevelType w:val="hybridMultilevel"/>
    <w:tmpl w:val="47560182"/>
    <w:lvl w:ilvl="0" w:tplc="FFFFFFFF">
      <w:start w:val="1"/>
      <w:numFmt w:val="decimal"/>
      <w:lvlText w:val="%1.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A4B81"/>
    <w:multiLevelType w:val="hybridMultilevel"/>
    <w:tmpl w:val="95D80734"/>
    <w:lvl w:ilvl="0" w:tplc="E25ED6D0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450A6326"/>
    <w:multiLevelType w:val="hybridMultilevel"/>
    <w:tmpl w:val="1C8A63EA"/>
    <w:lvl w:ilvl="0" w:tplc="16A8AD9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C61D0"/>
    <w:multiLevelType w:val="hybridMultilevel"/>
    <w:tmpl w:val="DAB25FA8"/>
    <w:lvl w:ilvl="0" w:tplc="FFFFFFFF">
      <w:start w:val="3"/>
      <w:numFmt w:val="upperRoman"/>
      <w:lvlText w:val="%1)"/>
      <w:lvlJc w:val="left"/>
      <w:pPr>
        <w:ind w:left="100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2042E"/>
    <w:multiLevelType w:val="hybridMultilevel"/>
    <w:tmpl w:val="D76A99EA"/>
    <w:lvl w:ilvl="0" w:tplc="B6E29654">
      <w:start w:val="4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4" w15:restartNumberingAfterBreak="0">
    <w:nsid w:val="4F4F5EF5"/>
    <w:multiLevelType w:val="hybridMultilevel"/>
    <w:tmpl w:val="D76A99EA"/>
    <w:lvl w:ilvl="0" w:tplc="FFFFFFFF">
      <w:start w:val="4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 w15:restartNumberingAfterBreak="0">
    <w:nsid w:val="5976409A"/>
    <w:multiLevelType w:val="hybridMultilevel"/>
    <w:tmpl w:val="7B3E754A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6" w15:restartNumberingAfterBreak="0">
    <w:nsid w:val="5D66557B"/>
    <w:multiLevelType w:val="hybridMultilevel"/>
    <w:tmpl w:val="991AE1CE"/>
    <w:lvl w:ilvl="0" w:tplc="FFFFFFFF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7" w15:restartNumberingAfterBreak="0">
    <w:nsid w:val="5DB23302"/>
    <w:multiLevelType w:val="hybridMultilevel"/>
    <w:tmpl w:val="FEE66C70"/>
    <w:lvl w:ilvl="0" w:tplc="B572805E">
      <w:start w:val="3"/>
      <w:numFmt w:val="upperRoman"/>
      <w:lvlText w:val="%1)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005953"/>
    <w:multiLevelType w:val="hybridMultilevel"/>
    <w:tmpl w:val="5F501E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066D8"/>
    <w:multiLevelType w:val="hybridMultilevel"/>
    <w:tmpl w:val="02D869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8555F"/>
    <w:multiLevelType w:val="hybridMultilevel"/>
    <w:tmpl w:val="DE6EE4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5D25105"/>
    <w:multiLevelType w:val="hybridMultilevel"/>
    <w:tmpl w:val="B98CD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0302D2"/>
    <w:multiLevelType w:val="hybridMultilevel"/>
    <w:tmpl w:val="13DE7456"/>
    <w:lvl w:ilvl="0" w:tplc="0B4C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11D60"/>
    <w:multiLevelType w:val="hybridMultilevel"/>
    <w:tmpl w:val="D7406B96"/>
    <w:lvl w:ilvl="0" w:tplc="FFFFFFFF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EA256D4"/>
    <w:multiLevelType w:val="hybridMultilevel"/>
    <w:tmpl w:val="B3323576"/>
    <w:lvl w:ilvl="0" w:tplc="A72CD99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99720988">
    <w:abstractNumId w:val="1"/>
  </w:num>
  <w:num w:numId="2" w16cid:durableId="1554269037">
    <w:abstractNumId w:val="6"/>
  </w:num>
  <w:num w:numId="3" w16cid:durableId="11304231">
    <w:abstractNumId w:val="25"/>
  </w:num>
  <w:num w:numId="4" w16cid:durableId="34434422">
    <w:abstractNumId w:val="15"/>
  </w:num>
  <w:num w:numId="5" w16cid:durableId="561716532">
    <w:abstractNumId w:val="19"/>
  </w:num>
  <w:num w:numId="6" w16cid:durableId="508912046">
    <w:abstractNumId w:val="52"/>
  </w:num>
  <w:num w:numId="7" w16cid:durableId="1843885072">
    <w:abstractNumId w:val="39"/>
  </w:num>
  <w:num w:numId="8" w16cid:durableId="372391318">
    <w:abstractNumId w:val="28"/>
  </w:num>
  <w:num w:numId="9" w16cid:durableId="819887543">
    <w:abstractNumId w:val="14"/>
  </w:num>
  <w:num w:numId="10" w16cid:durableId="1875146578">
    <w:abstractNumId w:val="5"/>
  </w:num>
  <w:num w:numId="11" w16cid:durableId="815151148">
    <w:abstractNumId w:val="0"/>
  </w:num>
  <w:num w:numId="12" w16cid:durableId="1633485775">
    <w:abstractNumId w:val="9"/>
  </w:num>
  <w:num w:numId="13" w16cid:durableId="1096514518">
    <w:abstractNumId w:val="41"/>
  </w:num>
  <w:num w:numId="14" w16cid:durableId="334957775">
    <w:abstractNumId w:val="32"/>
  </w:num>
  <w:num w:numId="15" w16cid:durableId="1160150977">
    <w:abstractNumId w:val="18"/>
  </w:num>
  <w:num w:numId="16" w16cid:durableId="1117141565">
    <w:abstractNumId w:val="3"/>
  </w:num>
  <w:num w:numId="17" w16cid:durableId="99306372">
    <w:abstractNumId w:val="17"/>
  </w:num>
  <w:num w:numId="18" w16cid:durableId="498812606">
    <w:abstractNumId w:val="24"/>
  </w:num>
  <w:num w:numId="19" w16cid:durableId="659358075">
    <w:abstractNumId w:val="22"/>
  </w:num>
  <w:num w:numId="20" w16cid:durableId="702945805">
    <w:abstractNumId w:val="8"/>
  </w:num>
  <w:num w:numId="21" w16cid:durableId="1255898005">
    <w:abstractNumId w:val="11"/>
  </w:num>
  <w:num w:numId="22" w16cid:durableId="738986544">
    <w:abstractNumId w:val="45"/>
  </w:num>
  <w:num w:numId="23" w16cid:durableId="1814634958">
    <w:abstractNumId w:val="42"/>
  </w:num>
  <w:num w:numId="24" w16cid:durableId="1233195783">
    <w:abstractNumId w:val="26"/>
  </w:num>
  <w:num w:numId="25" w16cid:durableId="325522696">
    <w:abstractNumId w:val="50"/>
  </w:num>
  <w:num w:numId="26" w16cid:durableId="1756510651">
    <w:abstractNumId w:val="16"/>
  </w:num>
  <w:num w:numId="27" w16cid:durableId="1174342094">
    <w:abstractNumId w:val="47"/>
  </w:num>
  <w:num w:numId="28" w16cid:durableId="590629021">
    <w:abstractNumId w:val="38"/>
  </w:num>
  <w:num w:numId="29" w16cid:durableId="513110339">
    <w:abstractNumId w:val="20"/>
  </w:num>
  <w:num w:numId="30" w16cid:durableId="451216317">
    <w:abstractNumId w:val="53"/>
  </w:num>
  <w:num w:numId="31" w16cid:durableId="1299605127">
    <w:abstractNumId w:val="7"/>
  </w:num>
  <w:num w:numId="32" w16cid:durableId="1901624251">
    <w:abstractNumId w:val="35"/>
  </w:num>
  <w:num w:numId="33" w16cid:durableId="377315994">
    <w:abstractNumId w:val="40"/>
  </w:num>
  <w:num w:numId="34" w16cid:durableId="415398870">
    <w:abstractNumId w:val="4"/>
  </w:num>
  <w:num w:numId="35" w16cid:durableId="281111857">
    <w:abstractNumId w:val="44"/>
  </w:num>
  <w:num w:numId="36" w16cid:durableId="575669699">
    <w:abstractNumId w:val="12"/>
  </w:num>
  <w:num w:numId="37" w16cid:durableId="290063121">
    <w:abstractNumId w:val="13"/>
  </w:num>
  <w:num w:numId="38" w16cid:durableId="1111123527">
    <w:abstractNumId w:val="30"/>
  </w:num>
  <w:num w:numId="39" w16cid:durableId="151682433">
    <w:abstractNumId w:val="23"/>
  </w:num>
  <w:num w:numId="40" w16cid:durableId="315229249">
    <w:abstractNumId w:val="36"/>
  </w:num>
  <w:num w:numId="41" w16cid:durableId="397871032">
    <w:abstractNumId w:val="33"/>
  </w:num>
  <w:num w:numId="42" w16cid:durableId="9374864">
    <w:abstractNumId w:val="27"/>
  </w:num>
  <w:num w:numId="43" w16cid:durableId="791244258">
    <w:abstractNumId w:val="34"/>
  </w:num>
  <w:num w:numId="44" w16cid:durableId="753283332">
    <w:abstractNumId w:val="49"/>
  </w:num>
  <w:num w:numId="45" w16cid:durableId="13460743">
    <w:abstractNumId w:val="10"/>
  </w:num>
  <w:num w:numId="46" w16cid:durableId="288783357">
    <w:abstractNumId w:val="37"/>
  </w:num>
  <w:num w:numId="47" w16cid:durableId="17294500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99355014">
    <w:abstractNumId w:val="31"/>
  </w:num>
  <w:num w:numId="49" w16cid:durableId="194539185">
    <w:abstractNumId w:val="51"/>
  </w:num>
  <w:num w:numId="50" w16cid:durableId="12457725">
    <w:abstractNumId w:val="48"/>
  </w:num>
  <w:num w:numId="51" w16cid:durableId="2070567596">
    <w:abstractNumId w:val="2"/>
  </w:num>
  <w:num w:numId="52" w16cid:durableId="775949228">
    <w:abstractNumId w:val="43"/>
  </w:num>
  <w:num w:numId="53" w16cid:durableId="2097052147">
    <w:abstractNumId w:val="46"/>
  </w:num>
  <w:num w:numId="54" w16cid:durableId="3725371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2B47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37D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26E6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0AF1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B638A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45E46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77F22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39F4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760AE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18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29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3EDC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52C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27F05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6D4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21AC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2"/>
    </o:shapelayout>
  </w:shapeDefaults>
  <w:decimalSymbol w:val="."/>
  <w:listSeparator w:val=","/>
  <w14:docId w14:val="611B5615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D26E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26E6"/>
    <w:rPr>
      <w:color w:val="800080" w:themeColor="followedHyperlink"/>
      <w:u w:val="single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1B737D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B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file:///D:\4.%20Trim\FORMATO%20ECSF.xlsx" TargetMode="External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.xlsx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file:///D:\4.%20Trim\FORMATO%20EADOP.xls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D:\4.%20Trim\FORMATO%20ESF.xlsx" TargetMode="Externa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oleObject" Target="file:///D:\4.%20Trim\FORMATO%20EAA.xlsx" TargetMode="External"/><Relationship Id="rId23" Type="http://schemas.openxmlformats.org/officeDocument/2006/relationships/image" Target="media/image10.png"/><Relationship Id="rId28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oleObject" Target="file:///D:\4.%20Trim\FORMATO%20EA.xlsx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9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C35C-1619-47F2-8A60-1FFEB0F6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2569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4</cp:revision>
  <cp:lastPrinted>2025-01-10T21:09:00Z</cp:lastPrinted>
  <dcterms:created xsi:type="dcterms:W3CDTF">2025-01-10T21:04:00Z</dcterms:created>
  <dcterms:modified xsi:type="dcterms:W3CDTF">2025-01-10T21:38:00Z</dcterms:modified>
</cp:coreProperties>
</file>